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68" w:rsidRPr="003E210D" w:rsidRDefault="00060A68" w:rsidP="00060A68">
      <w:pPr>
        <w:jc w:val="right"/>
        <w:rPr>
          <w:rFonts w:ascii="Times New Roman" w:hAnsi="Times New Roman"/>
          <w:i/>
          <w:iCs/>
        </w:rPr>
      </w:pPr>
      <w:r w:rsidRPr="003E210D">
        <w:rPr>
          <w:rFonts w:ascii="Times New Roman" w:hAnsi="Times New Roman"/>
          <w:i/>
          <w:iCs/>
        </w:rPr>
        <w:t>Приложение № ___</w:t>
      </w:r>
    </w:p>
    <w:p w:rsidR="00060A68" w:rsidRPr="0032446F" w:rsidRDefault="00060A68" w:rsidP="00060A68">
      <w:pPr>
        <w:ind w:left="-567" w:right="-284"/>
        <w:jc w:val="center"/>
        <w:rPr>
          <w:rFonts w:ascii="Times New Roman" w:hAnsi="Times New Roman"/>
          <w:b/>
        </w:rPr>
      </w:pPr>
      <w:r w:rsidRPr="0032446F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60A68" w:rsidRPr="0032446F" w:rsidRDefault="00060A68" w:rsidP="00060A68">
      <w:pPr>
        <w:ind w:left="-567" w:right="-284"/>
        <w:jc w:val="center"/>
        <w:rPr>
          <w:rFonts w:ascii="Times New Roman" w:hAnsi="Times New Roman"/>
          <w:b/>
        </w:rPr>
      </w:pPr>
      <w:r w:rsidRPr="0032446F">
        <w:rPr>
          <w:rFonts w:ascii="Times New Roman" w:hAnsi="Times New Roman"/>
          <w:b/>
        </w:rPr>
        <w:t xml:space="preserve">Архангельской области </w:t>
      </w:r>
    </w:p>
    <w:p w:rsidR="00060A68" w:rsidRDefault="00060A68" w:rsidP="00060A68">
      <w:pPr>
        <w:ind w:left="-567" w:right="-284"/>
        <w:jc w:val="center"/>
        <w:rPr>
          <w:rFonts w:ascii="Times New Roman" w:hAnsi="Times New Roman"/>
          <w:b/>
        </w:rPr>
      </w:pPr>
      <w:r w:rsidRPr="0032446F">
        <w:rPr>
          <w:rFonts w:ascii="Times New Roman" w:hAnsi="Times New Roman"/>
          <w:b/>
        </w:rPr>
        <w:t>«Специальное профессиональное училище закрытого типа»</w:t>
      </w:r>
    </w:p>
    <w:tbl>
      <w:tblPr>
        <w:tblW w:w="9648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3"/>
        <w:gridCol w:w="171"/>
        <w:gridCol w:w="1740"/>
        <w:gridCol w:w="297"/>
        <w:gridCol w:w="1931"/>
        <w:gridCol w:w="598"/>
        <w:gridCol w:w="752"/>
        <w:gridCol w:w="225"/>
        <w:gridCol w:w="1401"/>
        <w:gridCol w:w="212"/>
        <w:gridCol w:w="1348"/>
      </w:tblGrid>
      <w:tr w:rsidR="00060A68" w:rsidTr="0076328E">
        <w:tc>
          <w:tcPr>
            <w:tcW w:w="5112" w:type="dxa"/>
            <w:gridSpan w:val="5"/>
          </w:tcPr>
          <w:p w:rsidR="00060A68" w:rsidRDefault="00060A68" w:rsidP="0076328E">
            <w:pPr>
              <w:pStyle w:val="TableContents"/>
              <w:snapToGrid w:val="0"/>
              <w:rPr>
                <w:rFonts w:eastAsia="Times New Roman CYR" w:cs="Times New Roman CYR"/>
                <w:sz w:val="28"/>
                <w:szCs w:val="28"/>
              </w:rPr>
            </w:pPr>
            <w:r>
              <w:rPr>
                <w:rFonts w:eastAsia="Times New Roman CYR" w:cs="Times New Roman CYR"/>
                <w:sz w:val="28"/>
                <w:szCs w:val="28"/>
              </w:rPr>
              <w:t>РАССМОТРЕНО</w:t>
            </w:r>
          </w:p>
        </w:tc>
        <w:tc>
          <w:tcPr>
            <w:tcW w:w="598" w:type="dxa"/>
          </w:tcPr>
          <w:p w:rsidR="00060A68" w:rsidRDefault="00060A68" w:rsidP="0076328E">
            <w:pPr>
              <w:pStyle w:val="TableContents"/>
              <w:snapToGrid w:val="0"/>
              <w:jc w:val="center"/>
              <w:rPr>
                <w:rFonts w:eastAsia="Times New Roman CYR" w:cs="Times New Roman CYR"/>
                <w:sz w:val="28"/>
                <w:szCs w:val="28"/>
              </w:rPr>
            </w:pPr>
          </w:p>
        </w:tc>
        <w:tc>
          <w:tcPr>
            <w:tcW w:w="3938" w:type="dxa"/>
            <w:gridSpan w:val="5"/>
          </w:tcPr>
          <w:p w:rsidR="00060A68" w:rsidRDefault="00060A68" w:rsidP="0076328E">
            <w:pPr>
              <w:pStyle w:val="TableContents"/>
              <w:snapToGrid w:val="0"/>
              <w:jc w:val="right"/>
              <w:rPr>
                <w:rFonts w:eastAsia="Times New Roman CYR" w:cs="Times New Roman CYR"/>
                <w:sz w:val="28"/>
                <w:szCs w:val="28"/>
              </w:rPr>
            </w:pPr>
            <w:r>
              <w:rPr>
                <w:rFonts w:eastAsia="Times New Roman CYR" w:cs="Times New Roman CYR"/>
                <w:sz w:val="28"/>
                <w:szCs w:val="28"/>
              </w:rPr>
              <w:t>УТВЕРЖДАЮ</w:t>
            </w:r>
          </w:p>
        </w:tc>
      </w:tr>
      <w:tr w:rsidR="00060A68" w:rsidTr="0076328E">
        <w:tc>
          <w:tcPr>
            <w:tcW w:w="5112" w:type="dxa"/>
            <w:gridSpan w:val="5"/>
          </w:tcPr>
          <w:p w:rsidR="00060A68" w:rsidRDefault="00060A68" w:rsidP="0076328E">
            <w:pPr>
              <w:pStyle w:val="TableContents"/>
              <w:snapToGrid w:val="0"/>
              <w:rPr>
                <w:rFonts w:eastAsia="Times New Roman CYR" w:cs="Times New Roman CYR"/>
                <w:sz w:val="28"/>
                <w:szCs w:val="28"/>
              </w:rPr>
            </w:pPr>
            <w:r>
              <w:rPr>
                <w:rFonts w:eastAsia="Times New Roman CYR" w:cs="Times New Roman CYR"/>
                <w:sz w:val="28"/>
                <w:szCs w:val="28"/>
              </w:rPr>
              <w:t xml:space="preserve">На заседании методической комиссии </w:t>
            </w:r>
          </w:p>
          <w:p w:rsidR="00060A68" w:rsidRDefault="00060A68" w:rsidP="0076328E">
            <w:pPr>
              <w:pStyle w:val="TableContents"/>
              <w:snapToGrid w:val="0"/>
              <w:rPr>
                <w:rFonts w:eastAsia="Times New Roman CYR" w:cs="Times New Roman CYR"/>
                <w:sz w:val="28"/>
                <w:szCs w:val="28"/>
              </w:rPr>
            </w:pPr>
            <w:r>
              <w:rPr>
                <w:rFonts w:eastAsia="Times New Roman CYR" w:cs="Times New Roman CYR"/>
                <w:sz w:val="28"/>
                <w:szCs w:val="28"/>
              </w:rPr>
              <w:t>Председатель методической комиссии</w:t>
            </w:r>
          </w:p>
        </w:tc>
        <w:tc>
          <w:tcPr>
            <w:tcW w:w="598" w:type="dxa"/>
          </w:tcPr>
          <w:p w:rsidR="00060A68" w:rsidRDefault="00060A68" w:rsidP="0076328E">
            <w:pPr>
              <w:pStyle w:val="TableContents"/>
              <w:snapToGrid w:val="0"/>
              <w:jc w:val="center"/>
              <w:rPr>
                <w:rFonts w:eastAsia="Times New Roman CYR" w:cs="Times New Roman CYR"/>
                <w:sz w:val="28"/>
                <w:szCs w:val="28"/>
              </w:rPr>
            </w:pPr>
          </w:p>
        </w:tc>
        <w:tc>
          <w:tcPr>
            <w:tcW w:w="3938" w:type="dxa"/>
            <w:gridSpan w:val="5"/>
          </w:tcPr>
          <w:p w:rsidR="00060A68" w:rsidRDefault="00060A68" w:rsidP="0076328E">
            <w:pPr>
              <w:pStyle w:val="TableContents"/>
              <w:snapToGrid w:val="0"/>
              <w:jc w:val="right"/>
              <w:rPr>
                <w:rFonts w:eastAsia="Times New Roman CYR" w:cs="Times New Roman CYR"/>
                <w:sz w:val="28"/>
                <w:szCs w:val="28"/>
              </w:rPr>
            </w:pPr>
            <w:r>
              <w:rPr>
                <w:rFonts w:eastAsia="Times New Roman CYR" w:cs="Times New Roman CYR"/>
                <w:sz w:val="28"/>
                <w:szCs w:val="28"/>
              </w:rPr>
              <w:t>и.о. директора</w:t>
            </w:r>
          </w:p>
        </w:tc>
      </w:tr>
      <w:tr w:rsidR="00060A68" w:rsidTr="0076328E">
        <w:tc>
          <w:tcPr>
            <w:tcW w:w="5112" w:type="dxa"/>
            <w:gridSpan w:val="5"/>
            <w:tcBorders>
              <w:bottom w:val="single" w:sz="1" w:space="0" w:color="000000"/>
            </w:tcBorders>
          </w:tcPr>
          <w:p w:rsidR="00060A68" w:rsidRDefault="00060A68" w:rsidP="0076328E">
            <w:pPr>
              <w:pStyle w:val="TableContents"/>
              <w:snapToGrid w:val="0"/>
              <w:rPr>
                <w:rFonts w:eastAsia="Times New Roman CYR" w:cs="Times New Roman CYR"/>
                <w:sz w:val="28"/>
                <w:szCs w:val="28"/>
              </w:rPr>
            </w:pPr>
          </w:p>
        </w:tc>
        <w:tc>
          <w:tcPr>
            <w:tcW w:w="598" w:type="dxa"/>
          </w:tcPr>
          <w:p w:rsidR="00060A68" w:rsidRDefault="00060A68" w:rsidP="0076328E">
            <w:pPr>
              <w:pStyle w:val="TableContents"/>
              <w:snapToGrid w:val="0"/>
              <w:jc w:val="center"/>
              <w:rPr>
                <w:rFonts w:eastAsia="Times New Roman CYR" w:cs="Times New Roman CYR"/>
                <w:sz w:val="28"/>
                <w:szCs w:val="28"/>
              </w:rPr>
            </w:pPr>
          </w:p>
        </w:tc>
        <w:tc>
          <w:tcPr>
            <w:tcW w:w="3938" w:type="dxa"/>
            <w:gridSpan w:val="5"/>
            <w:tcBorders>
              <w:bottom w:val="single" w:sz="1" w:space="0" w:color="000000"/>
            </w:tcBorders>
          </w:tcPr>
          <w:p w:rsidR="00060A68" w:rsidRDefault="00060A68" w:rsidP="0076328E">
            <w:pPr>
              <w:pStyle w:val="TableContents"/>
              <w:snapToGrid w:val="0"/>
              <w:jc w:val="right"/>
              <w:rPr>
                <w:rFonts w:eastAsia="Times New Roman CYR" w:cs="Times New Roman CYR"/>
                <w:sz w:val="28"/>
                <w:szCs w:val="28"/>
              </w:rPr>
            </w:pPr>
          </w:p>
        </w:tc>
      </w:tr>
      <w:tr w:rsidR="00060A68" w:rsidTr="0076328E">
        <w:tc>
          <w:tcPr>
            <w:tcW w:w="5112" w:type="dxa"/>
            <w:gridSpan w:val="5"/>
          </w:tcPr>
          <w:p w:rsidR="00060A68" w:rsidRDefault="00060A68" w:rsidP="0076328E">
            <w:pPr>
              <w:pStyle w:val="TableContents"/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О.В. </w:t>
            </w:r>
            <w:proofErr w:type="spellStart"/>
            <w:r>
              <w:rPr>
                <w:sz w:val="28"/>
              </w:rPr>
              <w:t>Задесенская</w:t>
            </w:r>
            <w:proofErr w:type="spellEnd"/>
          </w:p>
        </w:tc>
        <w:tc>
          <w:tcPr>
            <w:tcW w:w="598" w:type="dxa"/>
          </w:tcPr>
          <w:p w:rsidR="00060A68" w:rsidRDefault="00060A68" w:rsidP="0076328E">
            <w:pPr>
              <w:pStyle w:val="TableContents"/>
              <w:snapToGrid w:val="0"/>
              <w:jc w:val="center"/>
              <w:rPr>
                <w:rFonts w:eastAsia="Times New Roman CYR" w:cs="Times New Roman CYR"/>
                <w:sz w:val="28"/>
                <w:szCs w:val="28"/>
              </w:rPr>
            </w:pPr>
          </w:p>
        </w:tc>
        <w:tc>
          <w:tcPr>
            <w:tcW w:w="3938" w:type="dxa"/>
            <w:gridSpan w:val="5"/>
          </w:tcPr>
          <w:p w:rsidR="00060A68" w:rsidRDefault="00060A68" w:rsidP="0076328E">
            <w:pPr>
              <w:pStyle w:val="TableContents"/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О.Н. </w:t>
            </w:r>
            <w:proofErr w:type="spellStart"/>
            <w:r>
              <w:rPr>
                <w:sz w:val="28"/>
              </w:rPr>
              <w:t>Ковкова</w:t>
            </w:r>
            <w:proofErr w:type="spellEnd"/>
          </w:p>
        </w:tc>
      </w:tr>
      <w:tr w:rsidR="00060A68" w:rsidTr="0076328E">
        <w:tc>
          <w:tcPr>
            <w:tcW w:w="973" w:type="dxa"/>
            <w:tcBorders>
              <w:bottom w:val="single" w:sz="1" w:space="0" w:color="000000"/>
            </w:tcBorders>
            <w:vAlign w:val="bottom"/>
          </w:tcPr>
          <w:p w:rsidR="00060A68" w:rsidRDefault="00060A68" w:rsidP="0076328E">
            <w:pPr>
              <w:pStyle w:val="TableContents"/>
              <w:snapToGrid w:val="0"/>
              <w:jc w:val="righ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1" w:type="dxa"/>
          </w:tcPr>
          <w:p w:rsidR="00060A68" w:rsidRDefault="00060A68" w:rsidP="0076328E">
            <w:pPr>
              <w:pStyle w:val="TableContents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1" w:space="0" w:color="000000"/>
            </w:tcBorders>
          </w:tcPr>
          <w:p w:rsidR="00060A68" w:rsidRDefault="00060A68" w:rsidP="0076328E">
            <w:pPr>
              <w:pStyle w:val="TableContents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97" w:type="dxa"/>
          </w:tcPr>
          <w:p w:rsidR="00060A68" w:rsidRDefault="00060A68" w:rsidP="0076328E">
            <w:pPr>
              <w:pStyle w:val="TableContents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31" w:type="dxa"/>
            <w:tcBorders>
              <w:bottom w:val="single" w:sz="1" w:space="0" w:color="000000"/>
            </w:tcBorders>
          </w:tcPr>
          <w:p w:rsidR="00060A68" w:rsidRDefault="00060A68" w:rsidP="0076328E">
            <w:pPr>
              <w:pStyle w:val="TableContents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98" w:type="dxa"/>
          </w:tcPr>
          <w:p w:rsidR="00060A68" w:rsidRDefault="00060A68" w:rsidP="0076328E">
            <w:pPr>
              <w:pStyle w:val="TableContents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938" w:type="dxa"/>
            <w:gridSpan w:val="5"/>
            <w:tcBorders>
              <w:bottom w:val="single" w:sz="1" w:space="0" w:color="000000"/>
            </w:tcBorders>
            <w:vAlign w:val="bottom"/>
          </w:tcPr>
          <w:p w:rsidR="00060A68" w:rsidRPr="00E1161E" w:rsidRDefault="00060A68" w:rsidP="0076328E">
            <w:pPr>
              <w:pStyle w:val="TableContents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Приказ № 87 от 02.10.2015 </w:t>
            </w:r>
          </w:p>
        </w:tc>
      </w:tr>
      <w:tr w:rsidR="00060A68" w:rsidTr="0076328E">
        <w:tc>
          <w:tcPr>
            <w:tcW w:w="973" w:type="dxa"/>
            <w:tcBorders>
              <w:bottom w:val="single" w:sz="1" w:space="0" w:color="000000"/>
            </w:tcBorders>
            <w:vAlign w:val="bottom"/>
          </w:tcPr>
          <w:p w:rsidR="00060A68" w:rsidRDefault="00060A68" w:rsidP="0076328E">
            <w:pPr>
              <w:pStyle w:val="TableContents"/>
              <w:snapToGrid w:val="0"/>
              <w:jc w:val="righ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02</w:t>
            </w:r>
          </w:p>
        </w:tc>
        <w:tc>
          <w:tcPr>
            <w:tcW w:w="171" w:type="dxa"/>
          </w:tcPr>
          <w:p w:rsidR="00060A68" w:rsidRDefault="00060A68" w:rsidP="0076328E">
            <w:pPr>
              <w:pStyle w:val="TableContents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1" w:space="0" w:color="000000"/>
            </w:tcBorders>
          </w:tcPr>
          <w:p w:rsidR="00060A68" w:rsidRDefault="00060A68" w:rsidP="0076328E">
            <w:pPr>
              <w:pStyle w:val="TableContents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октября</w:t>
            </w:r>
          </w:p>
        </w:tc>
        <w:tc>
          <w:tcPr>
            <w:tcW w:w="297" w:type="dxa"/>
          </w:tcPr>
          <w:p w:rsidR="00060A68" w:rsidRDefault="00060A68" w:rsidP="0076328E">
            <w:pPr>
              <w:pStyle w:val="TableContents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31" w:type="dxa"/>
            <w:tcBorders>
              <w:bottom w:val="single" w:sz="1" w:space="0" w:color="000000"/>
            </w:tcBorders>
          </w:tcPr>
          <w:p w:rsidR="00060A68" w:rsidRDefault="00060A68" w:rsidP="0076328E">
            <w:pPr>
              <w:pStyle w:val="TableContents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2015 год</w:t>
            </w:r>
          </w:p>
        </w:tc>
        <w:tc>
          <w:tcPr>
            <w:tcW w:w="598" w:type="dxa"/>
          </w:tcPr>
          <w:p w:rsidR="00060A68" w:rsidRDefault="00060A68" w:rsidP="0076328E">
            <w:pPr>
              <w:pStyle w:val="TableContents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52" w:type="dxa"/>
            <w:tcBorders>
              <w:bottom w:val="single" w:sz="1" w:space="0" w:color="000000"/>
            </w:tcBorders>
            <w:vAlign w:val="bottom"/>
          </w:tcPr>
          <w:p w:rsidR="00060A68" w:rsidRDefault="00060A68" w:rsidP="0076328E">
            <w:pPr>
              <w:pStyle w:val="TableContents"/>
              <w:snapToGrid w:val="0"/>
              <w:jc w:val="righ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02</w:t>
            </w:r>
          </w:p>
        </w:tc>
        <w:tc>
          <w:tcPr>
            <w:tcW w:w="225" w:type="dxa"/>
          </w:tcPr>
          <w:p w:rsidR="00060A68" w:rsidRDefault="00060A68" w:rsidP="0076328E">
            <w:pPr>
              <w:pStyle w:val="TableContents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01" w:type="dxa"/>
            <w:tcBorders>
              <w:bottom w:val="single" w:sz="1" w:space="0" w:color="000000"/>
            </w:tcBorders>
          </w:tcPr>
          <w:p w:rsidR="00060A68" w:rsidRDefault="00060A68" w:rsidP="0076328E">
            <w:pPr>
              <w:pStyle w:val="TableContents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октября</w:t>
            </w:r>
          </w:p>
        </w:tc>
        <w:tc>
          <w:tcPr>
            <w:tcW w:w="212" w:type="dxa"/>
          </w:tcPr>
          <w:p w:rsidR="00060A68" w:rsidRDefault="00060A68" w:rsidP="0076328E">
            <w:pPr>
              <w:pStyle w:val="TableContents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48" w:type="dxa"/>
            <w:tcBorders>
              <w:bottom w:val="single" w:sz="1" w:space="0" w:color="000000"/>
            </w:tcBorders>
          </w:tcPr>
          <w:p w:rsidR="00060A68" w:rsidRDefault="00060A68" w:rsidP="0076328E">
            <w:pPr>
              <w:pStyle w:val="TableContents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2015 год</w:t>
            </w:r>
          </w:p>
        </w:tc>
      </w:tr>
    </w:tbl>
    <w:p w:rsidR="00060A68" w:rsidRDefault="00060A68" w:rsidP="00060A68">
      <w:pPr>
        <w:ind w:left="-567" w:right="-284"/>
        <w:jc w:val="center"/>
        <w:rPr>
          <w:rFonts w:ascii="Times New Roman" w:hAnsi="Times New Roman"/>
          <w:b/>
        </w:rPr>
      </w:pPr>
    </w:p>
    <w:p w:rsidR="004A0700" w:rsidRDefault="004A0700" w:rsidP="00325A6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A529B4" w:rsidRDefault="00A529B4" w:rsidP="00325A6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A529B4" w:rsidRDefault="00A529B4" w:rsidP="00325A6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A529B4" w:rsidRDefault="00A529B4" w:rsidP="00325A6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A529B4" w:rsidRDefault="00A529B4" w:rsidP="00325A6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A529B4" w:rsidRDefault="00A529B4" w:rsidP="00325A6C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A0700" w:rsidRPr="00A529B4" w:rsidRDefault="00A529B4" w:rsidP="00325A6C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A529B4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ПОЛОЖЕНИЕ</w:t>
      </w:r>
    </w:p>
    <w:p w:rsidR="00A529B4" w:rsidRPr="00A529B4" w:rsidRDefault="00A529B4" w:rsidP="00325A6C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A529B4">
        <w:rPr>
          <w:rFonts w:ascii="Times New Roman" w:eastAsia="Calibri" w:hAnsi="Times New Roman" w:cs="Times New Roman"/>
          <w:b/>
          <w:color w:val="auto"/>
          <w:sz w:val="28"/>
          <w:szCs w:val="28"/>
        </w:rPr>
        <w:t>О ТЕКУЩЕМ КОНТРОЛЕ И ПРОМЕЖУТОЧНОЙ АТТЕСТАЦИ</w:t>
      </w:r>
      <w:r w:rsidR="001E0988">
        <w:rPr>
          <w:rFonts w:ascii="Times New Roman" w:eastAsia="Calibri" w:hAnsi="Times New Roman" w:cs="Times New Roman"/>
          <w:b/>
          <w:color w:val="auto"/>
          <w:sz w:val="28"/>
          <w:szCs w:val="28"/>
        </w:rPr>
        <w:t>И ПО ПРОГРАММАМ ПРОФЕССИОНАЛЬНОГО ОБРАЗОВАНИЯ</w:t>
      </w:r>
      <w:r w:rsidRPr="00A529B4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</w:p>
    <w:p w:rsidR="00A529B4" w:rsidRDefault="00A529B4" w:rsidP="00A529B4">
      <w:pPr>
        <w:pStyle w:val="4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A68" w:rsidRDefault="00060A68" w:rsidP="00A529B4">
      <w:pPr>
        <w:pStyle w:val="4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A68" w:rsidRDefault="00060A68" w:rsidP="00A529B4">
      <w:pPr>
        <w:pStyle w:val="4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A68" w:rsidRDefault="00060A68" w:rsidP="00A529B4">
      <w:pPr>
        <w:pStyle w:val="4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A68" w:rsidRDefault="00060A68" w:rsidP="00A529B4">
      <w:pPr>
        <w:pStyle w:val="4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A68" w:rsidRDefault="00060A68" w:rsidP="00A529B4">
      <w:pPr>
        <w:pStyle w:val="4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A68" w:rsidRDefault="00060A68" w:rsidP="00A529B4">
      <w:pPr>
        <w:pStyle w:val="4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A68" w:rsidRDefault="00060A68" w:rsidP="00A529B4">
      <w:pPr>
        <w:pStyle w:val="4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A68" w:rsidRDefault="00060A68" w:rsidP="00A529B4">
      <w:pPr>
        <w:pStyle w:val="4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A68" w:rsidRDefault="00060A68" w:rsidP="00A529B4">
      <w:pPr>
        <w:pStyle w:val="4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A68" w:rsidRDefault="00060A68" w:rsidP="00A529B4">
      <w:pPr>
        <w:pStyle w:val="4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A68" w:rsidRDefault="00060A68" w:rsidP="00A529B4">
      <w:pPr>
        <w:pStyle w:val="4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A68" w:rsidRDefault="00060A68" w:rsidP="00A529B4">
      <w:pPr>
        <w:pStyle w:val="4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A68" w:rsidRDefault="00060A68" w:rsidP="00A529B4">
      <w:pPr>
        <w:pStyle w:val="4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A68" w:rsidRDefault="00060A68" w:rsidP="00A529B4">
      <w:pPr>
        <w:pStyle w:val="4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A68" w:rsidRDefault="00060A68" w:rsidP="00A529B4">
      <w:pPr>
        <w:pStyle w:val="4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A68" w:rsidRDefault="00060A68" w:rsidP="00A529B4">
      <w:pPr>
        <w:pStyle w:val="4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A68" w:rsidRDefault="00060A68" w:rsidP="00A529B4">
      <w:pPr>
        <w:pStyle w:val="4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A68" w:rsidRDefault="00060A68" w:rsidP="00A529B4">
      <w:pPr>
        <w:pStyle w:val="4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A68" w:rsidRDefault="00060A68" w:rsidP="00A529B4">
      <w:pPr>
        <w:pStyle w:val="4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A68" w:rsidRDefault="00060A68" w:rsidP="00A529B4">
      <w:pPr>
        <w:pStyle w:val="4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A68" w:rsidRDefault="00060A68" w:rsidP="00A529B4">
      <w:pPr>
        <w:pStyle w:val="4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A68" w:rsidRPr="001E0988" w:rsidRDefault="00060A68" w:rsidP="00A529B4">
      <w:pPr>
        <w:pStyle w:val="4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9B4" w:rsidRDefault="00060A68" w:rsidP="00A529B4">
      <w:pPr>
        <w:pStyle w:val="4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Североонежск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060A68" w:rsidRDefault="00060A68">
      <w:pPr>
        <w:rPr>
          <w:rFonts w:ascii="Times New Roman" w:eastAsia="Arial" w:hAnsi="Times New Roman" w:cs="Times New Roman"/>
          <w:b/>
          <w:color w:val="auto"/>
          <w:spacing w:val="3"/>
        </w:rPr>
      </w:pPr>
      <w:r>
        <w:rPr>
          <w:rFonts w:ascii="Times New Roman" w:hAnsi="Times New Roman" w:cs="Times New Roman"/>
          <w:b/>
        </w:rPr>
        <w:br w:type="page"/>
      </w:r>
    </w:p>
    <w:p w:rsidR="009279AF" w:rsidRPr="00060A68" w:rsidRDefault="00A529B4" w:rsidP="00A529B4">
      <w:pPr>
        <w:pStyle w:val="4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9279AF" w:rsidRPr="00060A6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4533B" w:rsidRPr="00060A68" w:rsidRDefault="0044533B" w:rsidP="00325A6C">
      <w:pPr>
        <w:widowControl/>
        <w:numPr>
          <w:ilvl w:val="1"/>
          <w:numId w:val="18"/>
        </w:numPr>
        <w:ind w:left="0" w:firstLine="0"/>
        <w:jc w:val="both"/>
        <w:rPr>
          <w:rFonts w:ascii="Times New Roman" w:hAnsi="Times New Roman" w:cs="Times New Roman"/>
        </w:rPr>
      </w:pPr>
      <w:r w:rsidRPr="00060A68">
        <w:rPr>
          <w:rFonts w:ascii="Times New Roman" w:hAnsi="Times New Roman" w:cs="Times New Roman"/>
        </w:rPr>
        <w:t xml:space="preserve">Настоящее положение определяет </w:t>
      </w:r>
      <w:r w:rsidR="002834BD" w:rsidRPr="00060A68">
        <w:rPr>
          <w:rFonts w:ascii="Times New Roman" w:hAnsi="Times New Roman" w:cs="Times New Roman"/>
        </w:rPr>
        <w:t xml:space="preserve">порядок </w:t>
      </w:r>
      <w:r w:rsidRPr="00060A68">
        <w:rPr>
          <w:rFonts w:ascii="Times New Roman" w:hAnsi="Times New Roman" w:cs="Times New Roman"/>
        </w:rPr>
        <w:t>ор</w:t>
      </w:r>
      <w:r w:rsidR="002834BD" w:rsidRPr="00060A68">
        <w:rPr>
          <w:rFonts w:ascii="Times New Roman" w:hAnsi="Times New Roman" w:cs="Times New Roman"/>
        </w:rPr>
        <w:t>г</w:t>
      </w:r>
      <w:r w:rsidRPr="00060A68">
        <w:rPr>
          <w:rFonts w:ascii="Times New Roman" w:hAnsi="Times New Roman" w:cs="Times New Roman"/>
        </w:rPr>
        <w:t>анизаци</w:t>
      </w:r>
      <w:r w:rsidR="002834BD" w:rsidRPr="00060A68">
        <w:rPr>
          <w:rFonts w:ascii="Times New Roman" w:hAnsi="Times New Roman" w:cs="Times New Roman"/>
        </w:rPr>
        <w:t>и и</w:t>
      </w:r>
      <w:r w:rsidRPr="00060A68">
        <w:rPr>
          <w:rFonts w:ascii="Times New Roman" w:hAnsi="Times New Roman" w:cs="Times New Roman"/>
        </w:rPr>
        <w:t xml:space="preserve"> проведения текущего контроля успеваемости и промежуточной аттестации </w:t>
      </w:r>
      <w:r w:rsidR="00196AFE" w:rsidRPr="00060A68">
        <w:rPr>
          <w:rFonts w:ascii="Times New Roman" w:hAnsi="Times New Roman" w:cs="Times New Roman"/>
        </w:rPr>
        <w:t>воспитанников Г</w:t>
      </w:r>
      <w:r w:rsidRPr="00060A68">
        <w:rPr>
          <w:rFonts w:ascii="Times New Roman" w:hAnsi="Times New Roman" w:cs="Times New Roman"/>
        </w:rPr>
        <w:t xml:space="preserve">БОУ </w:t>
      </w:r>
      <w:r w:rsidR="00196AFE" w:rsidRPr="00060A68">
        <w:rPr>
          <w:rFonts w:ascii="Times New Roman" w:hAnsi="Times New Roman" w:cs="Times New Roman"/>
        </w:rPr>
        <w:t>АО</w:t>
      </w:r>
      <w:r w:rsidRPr="00060A68">
        <w:rPr>
          <w:rFonts w:ascii="Times New Roman" w:hAnsi="Times New Roman" w:cs="Times New Roman"/>
        </w:rPr>
        <w:t xml:space="preserve"> «</w:t>
      </w:r>
      <w:r w:rsidR="00196AFE" w:rsidRPr="00060A68">
        <w:rPr>
          <w:rFonts w:ascii="Times New Roman" w:hAnsi="Times New Roman" w:cs="Times New Roman"/>
        </w:rPr>
        <w:t>Специальное профессиональное училище закрытого типа</w:t>
      </w:r>
      <w:r w:rsidRPr="00060A68">
        <w:rPr>
          <w:rFonts w:ascii="Times New Roman" w:hAnsi="Times New Roman" w:cs="Times New Roman"/>
        </w:rPr>
        <w:t>»</w:t>
      </w:r>
      <w:r w:rsidR="002834BD" w:rsidRPr="00060A68">
        <w:rPr>
          <w:rFonts w:ascii="Times New Roman" w:hAnsi="Times New Roman" w:cs="Times New Roman"/>
        </w:rPr>
        <w:t>,</w:t>
      </w:r>
      <w:r w:rsidR="002834BD" w:rsidRPr="00060A68">
        <w:rPr>
          <w:rFonts w:ascii="Times New Roman" w:hAnsi="Times New Roman" w:cs="Times New Roman"/>
          <w:color w:val="auto"/>
        </w:rPr>
        <w:t xml:space="preserve"> </w:t>
      </w:r>
      <w:r w:rsidR="00196AFE" w:rsidRPr="00060A68">
        <w:rPr>
          <w:rFonts w:ascii="Times New Roman" w:hAnsi="Times New Roman" w:cs="Times New Roman"/>
          <w:color w:val="auto"/>
        </w:rPr>
        <w:t>обучающихся по ОПОП Н</w:t>
      </w:r>
      <w:r w:rsidR="002834BD" w:rsidRPr="00060A68">
        <w:rPr>
          <w:rFonts w:ascii="Times New Roman" w:hAnsi="Times New Roman" w:cs="Times New Roman"/>
          <w:color w:val="auto"/>
        </w:rPr>
        <w:t>ПО</w:t>
      </w:r>
      <w:r w:rsidRPr="00060A68">
        <w:rPr>
          <w:rFonts w:ascii="Times New Roman" w:hAnsi="Times New Roman" w:cs="Times New Roman"/>
        </w:rPr>
        <w:t>.</w:t>
      </w:r>
    </w:p>
    <w:p w:rsidR="00A94C44" w:rsidRPr="00060A68" w:rsidRDefault="00DC6611" w:rsidP="00325A6C">
      <w:pPr>
        <w:pStyle w:val="a9"/>
        <w:numPr>
          <w:ilvl w:val="1"/>
          <w:numId w:val="18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</w:rPr>
        <w:t xml:space="preserve">Настоящее  Положение  разработано </w:t>
      </w:r>
      <w:r w:rsidR="009279AF" w:rsidRPr="00060A68">
        <w:rPr>
          <w:rFonts w:ascii="Times New Roman" w:hAnsi="Times New Roman" w:cs="Times New Roman"/>
          <w:color w:val="auto"/>
        </w:rPr>
        <w:t>в соответствии с</w:t>
      </w:r>
      <w:r w:rsidR="0044533B" w:rsidRPr="00060A68">
        <w:rPr>
          <w:rFonts w:ascii="Times New Roman" w:hAnsi="Times New Roman" w:cs="Times New Roman"/>
          <w:color w:val="auto"/>
        </w:rPr>
        <w:t xml:space="preserve"> документами:</w:t>
      </w:r>
      <w:r w:rsidR="009279AF" w:rsidRPr="00060A68">
        <w:rPr>
          <w:rFonts w:ascii="Times New Roman" w:hAnsi="Times New Roman" w:cs="Times New Roman"/>
          <w:color w:val="auto"/>
        </w:rPr>
        <w:t xml:space="preserve"> </w:t>
      </w:r>
    </w:p>
    <w:p w:rsidR="00D26E6C" w:rsidRPr="00060A68" w:rsidRDefault="00A94C44" w:rsidP="00325A6C">
      <w:pPr>
        <w:pStyle w:val="a9"/>
        <w:ind w:left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 xml:space="preserve">- </w:t>
      </w:r>
      <w:r w:rsidR="00D759C0" w:rsidRPr="00060A68">
        <w:rPr>
          <w:rFonts w:ascii="Times New Roman" w:hAnsi="Times New Roman" w:cs="Times New Roman"/>
          <w:color w:val="auto"/>
        </w:rPr>
        <w:tab/>
      </w:r>
      <w:r w:rsidR="00D26E6C" w:rsidRPr="00060A68">
        <w:rPr>
          <w:rFonts w:ascii="Times New Roman" w:hAnsi="Times New Roman" w:cs="Times New Roman"/>
          <w:color w:val="auto"/>
        </w:rPr>
        <w:t>Типовым положением об образовательном учреждении начального профессионального образования, утвержденным постановлением Правительства Российской Федерации от 14 июля 2008 г. N 521 (далее - Типовое положение</w:t>
      </w:r>
      <w:r w:rsidR="004D36E9" w:rsidRPr="00060A68">
        <w:rPr>
          <w:rFonts w:ascii="Times New Roman" w:hAnsi="Times New Roman" w:cs="Times New Roman"/>
          <w:color w:val="auto"/>
        </w:rPr>
        <w:t xml:space="preserve"> НПО</w:t>
      </w:r>
      <w:r w:rsidR="00D26E6C" w:rsidRPr="00060A68">
        <w:rPr>
          <w:rFonts w:ascii="Times New Roman" w:hAnsi="Times New Roman" w:cs="Times New Roman"/>
          <w:color w:val="auto"/>
        </w:rPr>
        <w:t>);</w:t>
      </w:r>
    </w:p>
    <w:p w:rsidR="009550F5" w:rsidRPr="00060A68" w:rsidRDefault="00A94C44" w:rsidP="00196AFE">
      <w:pPr>
        <w:pStyle w:val="a9"/>
        <w:ind w:left="0"/>
        <w:jc w:val="both"/>
        <w:rPr>
          <w:rFonts w:ascii="Times New Roman" w:hAnsi="Times New Roman" w:cs="Times New Roman"/>
        </w:rPr>
      </w:pPr>
      <w:r w:rsidRPr="00060A68">
        <w:rPr>
          <w:rFonts w:ascii="Times New Roman" w:hAnsi="Times New Roman" w:cs="Times New Roman"/>
          <w:color w:val="auto"/>
        </w:rPr>
        <w:t xml:space="preserve">- </w:t>
      </w:r>
      <w:r w:rsidR="009279AF" w:rsidRPr="00060A68">
        <w:rPr>
          <w:rFonts w:ascii="Times New Roman" w:hAnsi="Times New Roman" w:cs="Times New Roman"/>
          <w:color w:val="auto"/>
        </w:rPr>
        <w:t>требованиями федерального государственного образовательного стандарта (дал</w:t>
      </w:r>
      <w:r w:rsidR="00A529B4" w:rsidRPr="00060A68">
        <w:rPr>
          <w:rFonts w:ascii="Times New Roman" w:hAnsi="Times New Roman" w:cs="Times New Roman"/>
          <w:color w:val="auto"/>
        </w:rPr>
        <w:t>ее — ФГОС) по профессии Н</w:t>
      </w:r>
      <w:r w:rsidRPr="00060A68">
        <w:rPr>
          <w:rFonts w:ascii="Times New Roman" w:hAnsi="Times New Roman" w:cs="Times New Roman"/>
          <w:color w:val="auto"/>
        </w:rPr>
        <w:t xml:space="preserve">ПО </w:t>
      </w:r>
      <w:r w:rsidR="00A529B4" w:rsidRPr="00060A68">
        <w:rPr>
          <w:rFonts w:ascii="Times New Roman" w:hAnsi="Times New Roman" w:cs="Times New Roman"/>
        </w:rPr>
        <w:t>190629.08</w:t>
      </w:r>
      <w:r w:rsidR="00A529B4" w:rsidRPr="00060A68">
        <w:rPr>
          <w:rFonts w:ascii="Times New Roman" w:hAnsi="Times New Roman" w:cs="Times New Roman"/>
          <w:color w:val="auto"/>
        </w:rPr>
        <w:t xml:space="preserve"> </w:t>
      </w:r>
      <w:r w:rsidRPr="00060A68">
        <w:rPr>
          <w:rFonts w:ascii="Times New Roman" w:hAnsi="Times New Roman" w:cs="Times New Roman"/>
        </w:rPr>
        <w:t>«</w:t>
      </w:r>
      <w:r w:rsidR="00A529B4" w:rsidRPr="00060A68">
        <w:rPr>
          <w:rFonts w:ascii="Times New Roman" w:hAnsi="Times New Roman" w:cs="Times New Roman"/>
        </w:rPr>
        <w:t xml:space="preserve">Слесарь по ремонту </w:t>
      </w:r>
      <w:proofErr w:type="spellStart"/>
      <w:r w:rsidR="00A529B4" w:rsidRPr="00060A68">
        <w:rPr>
          <w:rFonts w:ascii="Times New Roman" w:hAnsi="Times New Roman" w:cs="Times New Roman"/>
        </w:rPr>
        <w:t>строительноых</w:t>
      </w:r>
      <w:proofErr w:type="spellEnd"/>
      <w:r w:rsidR="00A529B4" w:rsidRPr="00060A68">
        <w:rPr>
          <w:rFonts w:ascii="Times New Roman" w:hAnsi="Times New Roman" w:cs="Times New Roman"/>
        </w:rPr>
        <w:t xml:space="preserve"> машин</w:t>
      </w:r>
      <w:r w:rsidRPr="00060A68">
        <w:rPr>
          <w:rFonts w:ascii="Times New Roman" w:hAnsi="Times New Roman" w:cs="Times New Roman"/>
        </w:rPr>
        <w:t xml:space="preserve">», утвержденный приказом </w:t>
      </w:r>
      <w:proofErr w:type="spellStart"/>
      <w:r w:rsidRPr="00060A68">
        <w:rPr>
          <w:rFonts w:ascii="Times New Roman" w:hAnsi="Times New Roman" w:cs="Times New Roman"/>
        </w:rPr>
        <w:t>Минобрнауки</w:t>
      </w:r>
      <w:proofErr w:type="spellEnd"/>
      <w:r w:rsidRPr="00060A68">
        <w:rPr>
          <w:rFonts w:ascii="Times New Roman" w:hAnsi="Times New Roman" w:cs="Times New Roman"/>
        </w:rPr>
        <w:t xml:space="preserve"> РФ от </w:t>
      </w:r>
      <w:r w:rsidR="00A529B4" w:rsidRPr="00060A68">
        <w:rPr>
          <w:rFonts w:ascii="Times New Roman" w:hAnsi="Times New Roman" w:cs="Times New Roman"/>
        </w:rPr>
        <w:t>26 апреля</w:t>
      </w:r>
      <w:r w:rsidRPr="00060A68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060A68">
          <w:rPr>
            <w:rFonts w:ascii="Times New Roman" w:hAnsi="Times New Roman" w:cs="Times New Roman"/>
          </w:rPr>
          <w:t>2010 г</w:t>
        </w:r>
      </w:smartTag>
      <w:r w:rsidRPr="00060A68">
        <w:rPr>
          <w:rFonts w:ascii="Times New Roman" w:hAnsi="Times New Roman" w:cs="Times New Roman"/>
        </w:rPr>
        <w:t xml:space="preserve">. за № </w:t>
      </w:r>
      <w:r w:rsidR="00A529B4" w:rsidRPr="00060A68">
        <w:rPr>
          <w:rFonts w:ascii="Times New Roman" w:hAnsi="Times New Roman" w:cs="Times New Roman"/>
        </w:rPr>
        <w:t>441</w:t>
      </w:r>
      <w:r w:rsidR="00196AFE" w:rsidRPr="00060A68">
        <w:rPr>
          <w:rFonts w:ascii="Times New Roman" w:hAnsi="Times New Roman" w:cs="Times New Roman"/>
        </w:rPr>
        <w:t>.</w:t>
      </w:r>
    </w:p>
    <w:p w:rsidR="00DC6611" w:rsidRPr="00060A68" w:rsidRDefault="00DC6611" w:rsidP="00325A6C">
      <w:pPr>
        <w:pStyle w:val="42"/>
        <w:numPr>
          <w:ilvl w:val="1"/>
          <w:numId w:val="1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60A68">
        <w:rPr>
          <w:rFonts w:ascii="Times New Roman" w:hAnsi="Times New Roman" w:cs="Times New Roman"/>
          <w:sz w:val="24"/>
          <w:szCs w:val="24"/>
        </w:rPr>
        <w:t xml:space="preserve">Целью текущего контроля успеваемости и промежуточной аттестации является: </w:t>
      </w:r>
    </w:p>
    <w:p w:rsidR="00DC6611" w:rsidRPr="00060A68" w:rsidRDefault="00196AFE" w:rsidP="00325A6C">
      <w:pPr>
        <w:pStyle w:val="4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60A68">
        <w:rPr>
          <w:rFonts w:ascii="Times New Roman" w:hAnsi="Times New Roman" w:cs="Times New Roman"/>
          <w:sz w:val="24"/>
          <w:szCs w:val="24"/>
        </w:rPr>
        <w:t xml:space="preserve">- </w:t>
      </w:r>
      <w:r w:rsidR="00DC6611" w:rsidRPr="00060A68">
        <w:rPr>
          <w:rFonts w:ascii="Times New Roman" w:hAnsi="Times New Roman" w:cs="Times New Roman"/>
          <w:sz w:val="24"/>
          <w:szCs w:val="24"/>
        </w:rPr>
        <w:t xml:space="preserve">определение фактического уровня знаний, умений и </w:t>
      </w:r>
      <w:proofErr w:type="gramStart"/>
      <w:r w:rsidR="00DC6611" w:rsidRPr="00060A68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="00DC6611" w:rsidRPr="00060A68">
        <w:rPr>
          <w:rFonts w:ascii="Times New Roman" w:hAnsi="Times New Roman" w:cs="Times New Roman"/>
          <w:sz w:val="24"/>
          <w:szCs w:val="24"/>
        </w:rPr>
        <w:t xml:space="preserve"> обучающихся по</w:t>
      </w:r>
      <w:r w:rsidR="00E20A70" w:rsidRPr="00060A68">
        <w:rPr>
          <w:rFonts w:ascii="Times New Roman" w:hAnsi="Times New Roman" w:cs="Times New Roman"/>
          <w:sz w:val="24"/>
          <w:szCs w:val="24"/>
        </w:rPr>
        <w:t xml:space="preserve"> </w:t>
      </w:r>
      <w:r w:rsidR="00DC6611" w:rsidRPr="00060A68">
        <w:rPr>
          <w:rFonts w:ascii="Times New Roman" w:hAnsi="Times New Roman" w:cs="Times New Roman"/>
          <w:sz w:val="24"/>
          <w:szCs w:val="24"/>
        </w:rPr>
        <w:t>дисциплинам</w:t>
      </w:r>
      <w:r w:rsidR="00E20A70" w:rsidRPr="00060A68">
        <w:rPr>
          <w:rFonts w:ascii="Times New Roman" w:hAnsi="Times New Roman" w:cs="Times New Roman"/>
          <w:sz w:val="24"/>
          <w:szCs w:val="24"/>
        </w:rPr>
        <w:t>, междисциплинарным курсам, профессиональным модулям</w:t>
      </w:r>
      <w:r w:rsidR="00DC6611" w:rsidRPr="00060A68">
        <w:rPr>
          <w:rFonts w:ascii="Times New Roman" w:hAnsi="Times New Roman" w:cs="Times New Roman"/>
          <w:sz w:val="24"/>
          <w:szCs w:val="24"/>
        </w:rPr>
        <w:t xml:space="preserve"> учебного плана; </w:t>
      </w:r>
    </w:p>
    <w:p w:rsidR="00DC6611" w:rsidRPr="00060A68" w:rsidRDefault="00DC6611" w:rsidP="00325A6C">
      <w:pPr>
        <w:pStyle w:val="4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60A68">
        <w:rPr>
          <w:rFonts w:ascii="Times New Roman" w:hAnsi="Times New Roman" w:cs="Times New Roman"/>
          <w:sz w:val="24"/>
          <w:szCs w:val="24"/>
        </w:rPr>
        <w:t>-  определение уровня усвое</w:t>
      </w:r>
      <w:r w:rsidR="00E20A70" w:rsidRPr="00060A68">
        <w:rPr>
          <w:rFonts w:ascii="Times New Roman" w:hAnsi="Times New Roman" w:cs="Times New Roman"/>
          <w:sz w:val="24"/>
          <w:szCs w:val="24"/>
        </w:rPr>
        <w:t>ния образовательных  программ</w:t>
      </w:r>
      <w:r w:rsidRPr="00060A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C6611" w:rsidRPr="00060A68" w:rsidRDefault="00E20A70" w:rsidP="00325A6C">
      <w:pPr>
        <w:pStyle w:val="4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60A68">
        <w:rPr>
          <w:rFonts w:ascii="Times New Roman" w:hAnsi="Times New Roman" w:cs="Times New Roman"/>
          <w:sz w:val="24"/>
          <w:szCs w:val="24"/>
        </w:rPr>
        <w:t>- у</w:t>
      </w:r>
      <w:r w:rsidR="00DC6611" w:rsidRPr="00060A68">
        <w:rPr>
          <w:rFonts w:ascii="Times New Roman" w:hAnsi="Times New Roman" w:cs="Times New Roman"/>
          <w:sz w:val="24"/>
          <w:szCs w:val="24"/>
        </w:rPr>
        <w:t>становление соответствия этого уровня требованиям  федерального государственного образовательного стандарта.</w:t>
      </w:r>
    </w:p>
    <w:p w:rsidR="00A94C44" w:rsidRPr="00060A68" w:rsidRDefault="009279AF" w:rsidP="00325A6C">
      <w:pPr>
        <w:numPr>
          <w:ilvl w:val="1"/>
          <w:numId w:val="18"/>
        </w:numPr>
        <w:tabs>
          <w:tab w:val="left" w:pos="689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 xml:space="preserve">Оценка качества освоения ОПОП включает текущий контроль успеваемости, промежуточную и государственную (итоговую) аттестацию </w:t>
      </w:r>
      <w:proofErr w:type="gramStart"/>
      <w:r w:rsidRPr="00060A68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060A68">
        <w:rPr>
          <w:rFonts w:ascii="Times New Roman" w:hAnsi="Times New Roman" w:cs="Times New Roman"/>
          <w:color w:val="auto"/>
        </w:rPr>
        <w:t>.</w:t>
      </w:r>
    </w:p>
    <w:p w:rsidR="009279AF" w:rsidRPr="00060A68" w:rsidRDefault="009279AF" w:rsidP="00325A6C">
      <w:pPr>
        <w:numPr>
          <w:ilvl w:val="1"/>
          <w:numId w:val="18"/>
        </w:numPr>
        <w:tabs>
          <w:tab w:val="left" w:pos="6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 xml:space="preserve">Образовательное учреждение (далее - ОУ) самостоятельно в выборе оценок, формы, порядка и периодичности промежуточной аттестации </w:t>
      </w:r>
      <w:r w:rsidR="00196AFE" w:rsidRPr="00060A68">
        <w:rPr>
          <w:rFonts w:ascii="Times New Roman" w:hAnsi="Times New Roman" w:cs="Times New Roman"/>
          <w:color w:val="auto"/>
        </w:rPr>
        <w:t>обучающихся</w:t>
      </w:r>
      <w:r w:rsidRPr="00060A68">
        <w:rPr>
          <w:rFonts w:ascii="Times New Roman" w:hAnsi="Times New Roman" w:cs="Times New Roman"/>
          <w:color w:val="auto"/>
        </w:rPr>
        <w:t>.</w:t>
      </w:r>
    </w:p>
    <w:p w:rsidR="004D33C5" w:rsidRPr="00060A68" w:rsidRDefault="009279AF" w:rsidP="00325A6C">
      <w:pPr>
        <w:numPr>
          <w:ilvl w:val="1"/>
          <w:numId w:val="18"/>
        </w:numPr>
        <w:tabs>
          <w:tab w:val="left" w:pos="679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>Конкретные формы и процедуры текущего контроля успеваемости, промежуточной а</w:t>
      </w:r>
      <w:r w:rsidR="004D33C5" w:rsidRPr="00060A68">
        <w:rPr>
          <w:rFonts w:ascii="Times New Roman" w:hAnsi="Times New Roman" w:cs="Times New Roman"/>
          <w:color w:val="auto"/>
        </w:rPr>
        <w:t>тт</w:t>
      </w:r>
      <w:r w:rsidRPr="00060A68">
        <w:rPr>
          <w:rFonts w:ascii="Times New Roman" w:hAnsi="Times New Roman" w:cs="Times New Roman"/>
          <w:color w:val="auto"/>
        </w:rPr>
        <w:t>естации по каждой учебной дисциплине и профессиональному модулю доводятся ОУ до сведения обучающихся в течение первых двух месяцев каждого семестра</w:t>
      </w:r>
      <w:r w:rsidR="00196AFE" w:rsidRPr="00060A68">
        <w:rPr>
          <w:rFonts w:ascii="Times New Roman" w:hAnsi="Times New Roman" w:cs="Times New Roman"/>
          <w:color w:val="auto"/>
        </w:rPr>
        <w:t xml:space="preserve"> от начала обучения</w:t>
      </w:r>
      <w:r w:rsidRPr="00060A68">
        <w:rPr>
          <w:rFonts w:ascii="Times New Roman" w:hAnsi="Times New Roman" w:cs="Times New Roman"/>
          <w:color w:val="auto"/>
        </w:rPr>
        <w:t>.</w:t>
      </w:r>
    </w:p>
    <w:p w:rsidR="009279AF" w:rsidRPr="00060A68" w:rsidRDefault="009279AF" w:rsidP="00325A6C">
      <w:pPr>
        <w:pStyle w:val="42"/>
        <w:numPr>
          <w:ilvl w:val="0"/>
          <w:numId w:val="18"/>
        </w:numPr>
        <w:shd w:val="clear" w:color="auto" w:fill="auto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68">
        <w:rPr>
          <w:rFonts w:ascii="Times New Roman" w:hAnsi="Times New Roman" w:cs="Times New Roman"/>
          <w:b/>
          <w:sz w:val="24"/>
          <w:szCs w:val="24"/>
        </w:rPr>
        <w:t>ТЕКУЩИЙ КОНТРОЛЬ УСПЕВАЕМОСТИ</w:t>
      </w:r>
    </w:p>
    <w:p w:rsidR="009279AF" w:rsidRPr="00060A68" w:rsidRDefault="009279AF" w:rsidP="00325A6C">
      <w:pPr>
        <w:pStyle w:val="a9"/>
        <w:numPr>
          <w:ilvl w:val="1"/>
          <w:numId w:val="18"/>
        </w:numPr>
        <w:tabs>
          <w:tab w:val="left" w:pos="68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 xml:space="preserve">Текущий контроль успеваемости представляет собой контроль освоения </w:t>
      </w:r>
      <w:r w:rsidR="0028582F" w:rsidRPr="00060A68">
        <w:rPr>
          <w:rFonts w:ascii="Times New Roman" w:hAnsi="Times New Roman" w:cs="Times New Roman"/>
          <w:color w:val="auto"/>
        </w:rPr>
        <w:t>обучающимися</w:t>
      </w:r>
      <w:r w:rsidRPr="00060A68">
        <w:rPr>
          <w:rFonts w:ascii="Times New Roman" w:hAnsi="Times New Roman" w:cs="Times New Roman"/>
          <w:color w:val="auto"/>
        </w:rPr>
        <w:t xml:space="preserve"> программного материала учебных дисциплин, междисциплинарных курсов и может иметь следующие виды: </w:t>
      </w:r>
      <w:r w:rsidRPr="00060A68">
        <w:rPr>
          <w:rFonts w:ascii="Times New Roman" w:hAnsi="Times New Roman" w:cs="Times New Roman"/>
          <w:i/>
          <w:color w:val="auto"/>
        </w:rPr>
        <w:t>входной, оперативный и рубежный контроль</w:t>
      </w:r>
      <w:r w:rsidRPr="00060A68">
        <w:rPr>
          <w:rFonts w:ascii="Times New Roman" w:hAnsi="Times New Roman" w:cs="Times New Roman"/>
          <w:color w:val="auto"/>
        </w:rPr>
        <w:t>.</w:t>
      </w:r>
    </w:p>
    <w:p w:rsidR="009279AF" w:rsidRPr="00060A68" w:rsidRDefault="009279AF" w:rsidP="00325A6C">
      <w:pPr>
        <w:numPr>
          <w:ilvl w:val="1"/>
          <w:numId w:val="18"/>
        </w:numPr>
        <w:tabs>
          <w:tab w:val="left" w:pos="836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i/>
          <w:color w:val="auto"/>
        </w:rPr>
        <w:t>Входной контроль</w:t>
      </w:r>
      <w:r w:rsidRPr="00060A68">
        <w:rPr>
          <w:rFonts w:ascii="Times New Roman" w:hAnsi="Times New Roman" w:cs="Times New Roman"/>
          <w:color w:val="auto"/>
        </w:rPr>
        <w:t xml:space="preserve"> </w:t>
      </w:r>
      <w:r w:rsidR="0028582F" w:rsidRPr="00060A68">
        <w:rPr>
          <w:rFonts w:ascii="Times New Roman" w:hAnsi="Times New Roman" w:cs="Times New Roman"/>
          <w:color w:val="auto"/>
        </w:rPr>
        <w:t>обучающихся</w:t>
      </w:r>
      <w:r w:rsidRPr="00060A68">
        <w:rPr>
          <w:rFonts w:ascii="Times New Roman" w:hAnsi="Times New Roman" w:cs="Times New Roman"/>
          <w:color w:val="auto"/>
        </w:rPr>
        <w:t xml:space="preserve"> проводится в начале изучения учебной дисциплины, междисциплинарного курса с цел</w:t>
      </w:r>
      <w:r w:rsidR="003C4144" w:rsidRPr="00060A68">
        <w:rPr>
          <w:rFonts w:ascii="Times New Roman" w:hAnsi="Times New Roman" w:cs="Times New Roman"/>
          <w:color w:val="auto"/>
        </w:rPr>
        <w:t>ью</w:t>
      </w:r>
      <w:r w:rsidRPr="00060A68">
        <w:rPr>
          <w:rFonts w:ascii="Times New Roman" w:hAnsi="Times New Roman" w:cs="Times New Roman"/>
          <w:color w:val="auto"/>
        </w:rPr>
        <w:t xml:space="preserve"> выстраивания индивидуальной траектории обучения </w:t>
      </w:r>
      <w:r w:rsidR="00C36D73" w:rsidRPr="00060A68">
        <w:rPr>
          <w:rFonts w:ascii="Times New Roman" w:hAnsi="Times New Roman" w:cs="Times New Roman"/>
          <w:color w:val="auto"/>
        </w:rPr>
        <w:t>воспитанников</w:t>
      </w:r>
      <w:r w:rsidR="005A1756" w:rsidRPr="00060A68">
        <w:rPr>
          <w:rFonts w:ascii="Times New Roman" w:hAnsi="Times New Roman" w:cs="Times New Roman"/>
          <w:color w:val="auto"/>
        </w:rPr>
        <w:t>,</w:t>
      </w:r>
      <w:r w:rsidRPr="00060A68">
        <w:rPr>
          <w:rFonts w:ascii="Times New Roman" w:hAnsi="Times New Roman" w:cs="Times New Roman"/>
          <w:color w:val="auto"/>
        </w:rPr>
        <w:t xml:space="preserve"> </w:t>
      </w:r>
      <w:r w:rsidR="005A1756" w:rsidRPr="00060A68">
        <w:rPr>
          <w:rFonts w:ascii="Times New Roman" w:hAnsi="Times New Roman" w:cs="Times New Roman"/>
          <w:color w:val="auto"/>
        </w:rPr>
        <w:t xml:space="preserve">обучающихся </w:t>
      </w:r>
      <w:r w:rsidRPr="00060A68">
        <w:rPr>
          <w:rFonts w:ascii="Times New Roman" w:hAnsi="Times New Roman" w:cs="Times New Roman"/>
          <w:color w:val="auto"/>
        </w:rPr>
        <w:t>на основе контроля их знаний.</w:t>
      </w:r>
    </w:p>
    <w:p w:rsidR="009279AF" w:rsidRPr="00060A68" w:rsidRDefault="009279AF" w:rsidP="00325A6C">
      <w:pPr>
        <w:numPr>
          <w:ilvl w:val="1"/>
          <w:numId w:val="18"/>
        </w:numPr>
        <w:tabs>
          <w:tab w:val="left" w:pos="89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i/>
          <w:color w:val="auto"/>
        </w:rPr>
        <w:t>Оперативный контроль</w:t>
      </w:r>
      <w:r w:rsidRPr="00060A68">
        <w:rPr>
          <w:rFonts w:ascii="Times New Roman" w:hAnsi="Times New Roman" w:cs="Times New Roman"/>
          <w:color w:val="auto"/>
        </w:rPr>
        <w:t xml:space="preserve"> проводится с целью объективной оценки</w:t>
      </w:r>
      <w:r w:rsidR="004D33C5" w:rsidRPr="00060A68">
        <w:rPr>
          <w:rFonts w:ascii="Times New Roman" w:hAnsi="Times New Roman" w:cs="Times New Roman"/>
          <w:color w:val="auto"/>
        </w:rPr>
        <w:t xml:space="preserve"> </w:t>
      </w:r>
      <w:r w:rsidRPr="00060A68">
        <w:rPr>
          <w:rFonts w:ascii="Times New Roman" w:hAnsi="Times New Roman" w:cs="Times New Roman"/>
          <w:color w:val="auto"/>
        </w:rPr>
        <w:t>качества освоения программ учебных дисциплин, междисциплинарных</w:t>
      </w:r>
      <w:r w:rsidR="004D33C5" w:rsidRPr="00060A68">
        <w:rPr>
          <w:rFonts w:ascii="Times New Roman" w:hAnsi="Times New Roman" w:cs="Times New Roman"/>
          <w:color w:val="auto"/>
        </w:rPr>
        <w:t xml:space="preserve"> </w:t>
      </w:r>
      <w:r w:rsidRPr="00060A68">
        <w:rPr>
          <w:rFonts w:ascii="Times New Roman" w:hAnsi="Times New Roman" w:cs="Times New Roman"/>
          <w:color w:val="auto"/>
        </w:rPr>
        <w:t xml:space="preserve">курсов, а также стимулирования учебной работы </w:t>
      </w:r>
      <w:r w:rsidR="005A1756" w:rsidRPr="00060A68">
        <w:rPr>
          <w:rFonts w:ascii="Times New Roman" w:hAnsi="Times New Roman" w:cs="Times New Roman"/>
          <w:color w:val="auto"/>
        </w:rPr>
        <w:t xml:space="preserve">обучающихся, </w:t>
      </w:r>
      <w:r w:rsidRPr="00060A68">
        <w:rPr>
          <w:rFonts w:ascii="Times New Roman" w:hAnsi="Times New Roman" w:cs="Times New Roman"/>
          <w:color w:val="auto"/>
        </w:rPr>
        <w:t xml:space="preserve"> мониторинга</w:t>
      </w:r>
      <w:r w:rsidR="004D33C5" w:rsidRPr="00060A68">
        <w:rPr>
          <w:rFonts w:ascii="Times New Roman" w:hAnsi="Times New Roman" w:cs="Times New Roman"/>
          <w:color w:val="auto"/>
        </w:rPr>
        <w:t xml:space="preserve"> </w:t>
      </w:r>
      <w:r w:rsidRPr="00060A68">
        <w:rPr>
          <w:rFonts w:ascii="Times New Roman" w:hAnsi="Times New Roman" w:cs="Times New Roman"/>
          <w:color w:val="auto"/>
        </w:rPr>
        <w:t>результатов образовательной деятельности, подготовки к промежуточной</w:t>
      </w:r>
      <w:r w:rsidR="004D33C5" w:rsidRPr="00060A68">
        <w:rPr>
          <w:rFonts w:ascii="Times New Roman" w:hAnsi="Times New Roman" w:cs="Times New Roman"/>
          <w:color w:val="auto"/>
        </w:rPr>
        <w:t xml:space="preserve"> </w:t>
      </w:r>
      <w:r w:rsidRPr="00060A68">
        <w:rPr>
          <w:rFonts w:ascii="Times New Roman" w:hAnsi="Times New Roman" w:cs="Times New Roman"/>
          <w:color w:val="auto"/>
        </w:rPr>
        <w:t>аттестации и обеспечения максимальной эффективности учебно-воспитательного процесса.</w:t>
      </w:r>
    </w:p>
    <w:p w:rsidR="009279AF" w:rsidRPr="00060A68" w:rsidRDefault="009279AF" w:rsidP="00325A6C">
      <w:pPr>
        <w:pStyle w:val="a9"/>
        <w:numPr>
          <w:ilvl w:val="1"/>
          <w:numId w:val="18"/>
        </w:numPr>
        <w:tabs>
          <w:tab w:val="left" w:pos="82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>Оперативный контроль проводится преподавателем на любом из видов учебных занятий.</w:t>
      </w:r>
    </w:p>
    <w:p w:rsidR="009279AF" w:rsidRPr="00060A68" w:rsidRDefault="009279AF" w:rsidP="00325A6C">
      <w:pPr>
        <w:pStyle w:val="a9"/>
        <w:ind w:left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>Оперативный контроль осуществляется в форме:</w:t>
      </w:r>
    </w:p>
    <w:p w:rsidR="009279AF" w:rsidRPr="00060A68" w:rsidRDefault="00C36D73" w:rsidP="00325A6C">
      <w:pPr>
        <w:pStyle w:val="a9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>оценки качества усвоения</w:t>
      </w:r>
      <w:r w:rsidR="009279AF" w:rsidRPr="00060A68">
        <w:rPr>
          <w:rFonts w:ascii="Times New Roman" w:hAnsi="Times New Roman" w:cs="Times New Roman"/>
          <w:color w:val="auto"/>
        </w:rPr>
        <w:t xml:space="preserve"> учебного материала на практических и лабораторных занятиях;</w:t>
      </w:r>
    </w:p>
    <w:p w:rsidR="009279AF" w:rsidRPr="00060A68" w:rsidRDefault="00C36D73" w:rsidP="00325A6C">
      <w:pPr>
        <w:pStyle w:val="a9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>проверки посещения</w:t>
      </w:r>
      <w:r w:rsidR="009279AF" w:rsidRPr="00060A68">
        <w:rPr>
          <w:rFonts w:ascii="Times New Roman" w:hAnsi="Times New Roman" w:cs="Times New Roman"/>
          <w:color w:val="auto"/>
        </w:rPr>
        <w:t xml:space="preserve"> аудиторных занятий;</w:t>
      </w:r>
    </w:p>
    <w:p w:rsidR="009279AF" w:rsidRPr="00060A68" w:rsidRDefault="009279AF" w:rsidP="00325A6C">
      <w:pPr>
        <w:pStyle w:val="a9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proofErr w:type="gramStart"/>
      <w:r w:rsidRPr="00060A68">
        <w:rPr>
          <w:rFonts w:ascii="Times New Roman" w:hAnsi="Times New Roman" w:cs="Times New Roman"/>
          <w:color w:val="auto"/>
        </w:rPr>
        <w:t>тестирования, опроса, оценки выполнения реферата, эссе, контрольной работы, домашнего задания, докладов, презентаций</w:t>
      </w:r>
      <w:r w:rsidR="005A1756" w:rsidRPr="00060A68">
        <w:rPr>
          <w:rFonts w:ascii="Times New Roman" w:hAnsi="Times New Roman" w:cs="Times New Roman"/>
          <w:color w:val="auto"/>
        </w:rPr>
        <w:t xml:space="preserve">, отдельных разделов </w:t>
      </w:r>
      <w:r w:rsidR="00C36D73" w:rsidRPr="00060A68">
        <w:rPr>
          <w:rFonts w:ascii="Times New Roman" w:hAnsi="Times New Roman" w:cs="Times New Roman"/>
          <w:color w:val="auto"/>
        </w:rPr>
        <w:t>выпускной квалификационной работы</w:t>
      </w:r>
      <w:r w:rsidRPr="00060A68">
        <w:rPr>
          <w:rFonts w:ascii="Times New Roman" w:hAnsi="Times New Roman" w:cs="Times New Roman"/>
          <w:color w:val="auto"/>
        </w:rPr>
        <w:t>;</w:t>
      </w:r>
      <w:proofErr w:type="gramEnd"/>
    </w:p>
    <w:p w:rsidR="009279AF" w:rsidRPr="00060A68" w:rsidRDefault="009279AF" w:rsidP="00325A6C">
      <w:pPr>
        <w:pStyle w:val="a9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 xml:space="preserve">оценки результатов самостоятельной работы </w:t>
      </w:r>
      <w:r w:rsidR="0028582F" w:rsidRPr="00060A68">
        <w:rPr>
          <w:rFonts w:ascii="Times New Roman" w:hAnsi="Times New Roman" w:cs="Times New Roman"/>
          <w:color w:val="auto"/>
        </w:rPr>
        <w:t>обучающихся</w:t>
      </w:r>
      <w:r w:rsidRPr="00060A68">
        <w:rPr>
          <w:rFonts w:ascii="Times New Roman" w:hAnsi="Times New Roman" w:cs="Times New Roman"/>
          <w:color w:val="auto"/>
        </w:rPr>
        <w:t xml:space="preserve"> и т.д.</w:t>
      </w:r>
    </w:p>
    <w:p w:rsidR="009279AF" w:rsidRPr="00060A68" w:rsidRDefault="009279AF" w:rsidP="00325A6C">
      <w:pPr>
        <w:pStyle w:val="a9"/>
        <w:ind w:left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>Формы оперативного контроля выбираются преподавателем исходя из методической целесообразности, специфики учебной дисциплины, междисциплинарного курса.</w:t>
      </w:r>
    </w:p>
    <w:p w:rsidR="009279AF" w:rsidRPr="00060A68" w:rsidRDefault="009279AF" w:rsidP="00325A6C">
      <w:pPr>
        <w:numPr>
          <w:ilvl w:val="1"/>
          <w:numId w:val="18"/>
        </w:numPr>
        <w:tabs>
          <w:tab w:val="left" w:pos="96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i/>
          <w:color w:val="auto"/>
        </w:rPr>
        <w:t>Рубежный контроль</w:t>
      </w:r>
      <w:r w:rsidRPr="00060A68">
        <w:rPr>
          <w:rFonts w:ascii="Times New Roman" w:hAnsi="Times New Roman" w:cs="Times New Roman"/>
          <w:color w:val="auto"/>
        </w:rPr>
        <w:t xml:space="preserve"> является контрольной точкой по завершению</w:t>
      </w:r>
      <w:r w:rsidR="004D33C5" w:rsidRPr="00060A68">
        <w:rPr>
          <w:rFonts w:ascii="Times New Roman" w:hAnsi="Times New Roman" w:cs="Times New Roman"/>
          <w:color w:val="auto"/>
        </w:rPr>
        <w:t xml:space="preserve"> </w:t>
      </w:r>
      <w:r w:rsidRPr="00060A68">
        <w:rPr>
          <w:rFonts w:ascii="Times New Roman" w:hAnsi="Times New Roman" w:cs="Times New Roman"/>
          <w:color w:val="auto"/>
        </w:rPr>
        <w:t>темы или раздела учебной дисциплины или междисциплинарного курса и</w:t>
      </w:r>
      <w:r w:rsidR="004D33C5" w:rsidRPr="00060A68">
        <w:rPr>
          <w:rFonts w:ascii="Times New Roman" w:hAnsi="Times New Roman" w:cs="Times New Roman"/>
          <w:color w:val="auto"/>
        </w:rPr>
        <w:t xml:space="preserve"> </w:t>
      </w:r>
      <w:r w:rsidRPr="00060A68">
        <w:rPr>
          <w:rFonts w:ascii="Times New Roman" w:hAnsi="Times New Roman" w:cs="Times New Roman"/>
          <w:color w:val="auto"/>
        </w:rPr>
        <w:t>проводится с цел</w:t>
      </w:r>
      <w:r w:rsidR="004D33C5" w:rsidRPr="00060A68">
        <w:rPr>
          <w:rFonts w:ascii="Times New Roman" w:hAnsi="Times New Roman" w:cs="Times New Roman"/>
          <w:color w:val="auto"/>
        </w:rPr>
        <w:t>ью</w:t>
      </w:r>
      <w:r w:rsidRPr="00060A68">
        <w:rPr>
          <w:rFonts w:ascii="Times New Roman" w:hAnsi="Times New Roman" w:cs="Times New Roman"/>
          <w:color w:val="auto"/>
        </w:rPr>
        <w:t xml:space="preserve"> комплексной оценки уровня освоения </w:t>
      </w:r>
      <w:r w:rsidR="00CB305E" w:rsidRPr="00060A68">
        <w:rPr>
          <w:rFonts w:ascii="Times New Roman" w:hAnsi="Times New Roman" w:cs="Times New Roman"/>
          <w:color w:val="auto"/>
        </w:rPr>
        <w:t>компетенций</w:t>
      </w:r>
      <w:r w:rsidRPr="00060A68">
        <w:rPr>
          <w:rFonts w:ascii="Times New Roman" w:hAnsi="Times New Roman" w:cs="Times New Roman"/>
          <w:color w:val="auto"/>
        </w:rPr>
        <w:t>.</w:t>
      </w:r>
      <w:r w:rsidR="00DA55E9" w:rsidRPr="00060A68">
        <w:rPr>
          <w:rFonts w:ascii="Times New Roman" w:hAnsi="Times New Roman" w:cs="Times New Roman"/>
          <w:color w:val="auto"/>
        </w:rPr>
        <w:t xml:space="preserve"> </w:t>
      </w:r>
      <w:r w:rsidRPr="00060A68">
        <w:rPr>
          <w:rFonts w:ascii="Times New Roman" w:hAnsi="Times New Roman" w:cs="Times New Roman"/>
          <w:color w:val="auto"/>
        </w:rPr>
        <w:t>Рубежный контроль может проводиться в форме контрольной работы, тестирования.</w:t>
      </w:r>
      <w:r w:rsidR="00DA55E9" w:rsidRPr="00060A68">
        <w:rPr>
          <w:rFonts w:ascii="Times New Roman" w:hAnsi="Times New Roman" w:cs="Times New Roman"/>
          <w:color w:val="auto"/>
        </w:rPr>
        <w:t xml:space="preserve"> </w:t>
      </w:r>
      <w:r w:rsidRPr="00060A68">
        <w:rPr>
          <w:rFonts w:ascii="Times New Roman" w:hAnsi="Times New Roman" w:cs="Times New Roman"/>
          <w:color w:val="auto"/>
        </w:rPr>
        <w:t xml:space="preserve">Результаты текущего контроля успеваемости заносятся в </w:t>
      </w:r>
      <w:r w:rsidRPr="00060A68">
        <w:rPr>
          <w:rFonts w:ascii="Times New Roman" w:hAnsi="Times New Roman" w:cs="Times New Roman"/>
          <w:color w:val="auto"/>
        </w:rPr>
        <w:lastRenderedPageBreak/>
        <w:t>журналы учебных занятий.</w:t>
      </w:r>
    </w:p>
    <w:p w:rsidR="009279AF" w:rsidRPr="00060A68" w:rsidRDefault="009279AF" w:rsidP="00325A6C">
      <w:pPr>
        <w:numPr>
          <w:ilvl w:val="1"/>
          <w:numId w:val="18"/>
        </w:numPr>
        <w:tabs>
          <w:tab w:val="left" w:pos="966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 xml:space="preserve">Данные текущего контроля успеваемости используются преподавателями ОУ для анализа освоения  ОПОП, обеспечения ритмичной учебной работы </w:t>
      </w:r>
      <w:r w:rsidR="00C36D73" w:rsidRPr="00060A68">
        <w:rPr>
          <w:rFonts w:ascii="Times New Roman" w:hAnsi="Times New Roman" w:cs="Times New Roman"/>
          <w:color w:val="auto"/>
        </w:rPr>
        <w:t>воспитанников</w:t>
      </w:r>
      <w:r w:rsidRPr="00060A68">
        <w:rPr>
          <w:rFonts w:ascii="Times New Roman" w:hAnsi="Times New Roman" w:cs="Times New Roman"/>
          <w:color w:val="auto"/>
        </w:rPr>
        <w:t>, привития им умения четко организовывать свой труд, своевременного выявления отстающих и оказания им содействия в изучении учебного материала, для организации индивидуальных занятий, для совершенствования методики преподавания учебных дисциплин и междисциплинарных курсов.</w:t>
      </w:r>
    </w:p>
    <w:p w:rsidR="009279AF" w:rsidRPr="00060A68" w:rsidRDefault="009279AF" w:rsidP="00325A6C">
      <w:pPr>
        <w:numPr>
          <w:ilvl w:val="1"/>
          <w:numId w:val="18"/>
        </w:numPr>
        <w:tabs>
          <w:tab w:val="left" w:pos="94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>Формирование фонда оценочных средств, включая разработку контрольно-измерительных материалов, используемых для проведения</w:t>
      </w:r>
      <w:r w:rsidR="004D33C5" w:rsidRPr="00060A68">
        <w:rPr>
          <w:rFonts w:ascii="Times New Roman" w:hAnsi="Times New Roman" w:cs="Times New Roman"/>
          <w:color w:val="auto"/>
        </w:rPr>
        <w:t xml:space="preserve"> </w:t>
      </w:r>
      <w:r w:rsidRPr="00060A68">
        <w:rPr>
          <w:rFonts w:ascii="Times New Roman" w:hAnsi="Times New Roman" w:cs="Times New Roman"/>
          <w:color w:val="auto"/>
        </w:rPr>
        <w:t>текущего контроля успеваемости, обеспечивает преподаватель учебной дисциплины или междисциплинарного курса.</w:t>
      </w:r>
    </w:p>
    <w:p w:rsidR="004D33C5" w:rsidRPr="00060A68" w:rsidRDefault="00C36D73" w:rsidP="00060A68">
      <w:pPr>
        <w:pStyle w:val="40"/>
        <w:numPr>
          <w:ilvl w:val="0"/>
          <w:numId w:val="18"/>
        </w:numPr>
        <w:shd w:val="clear" w:color="auto" w:fill="auto"/>
        <w:spacing w:line="240" w:lineRule="auto"/>
        <w:ind w:left="0" w:firstLine="0"/>
        <w:jc w:val="center"/>
        <w:rPr>
          <w:color w:val="auto"/>
          <w:sz w:val="24"/>
          <w:szCs w:val="24"/>
        </w:rPr>
      </w:pPr>
      <w:r w:rsidRPr="00060A68">
        <w:rPr>
          <w:color w:val="auto"/>
          <w:sz w:val="24"/>
          <w:szCs w:val="24"/>
        </w:rPr>
        <w:t>ПРОМЕЖУТОЧНАЯ АТТЕСТАЦИЯ</w:t>
      </w:r>
    </w:p>
    <w:p w:rsidR="009279AF" w:rsidRPr="00060A68" w:rsidRDefault="009279AF" w:rsidP="00325A6C">
      <w:pPr>
        <w:numPr>
          <w:ilvl w:val="1"/>
          <w:numId w:val="18"/>
        </w:numPr>
        <w:tabs>
          <w:tab w:val="left" w:pos="948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 xml:space="preserve">Промежуточная аттестация </w:t>
      </w:r>
      <w:r w:rsidR="00C36D73" w:rsidRPr="00060A68">
        <w:rPr>
          <w:rFonts w:ascii="Times New Roman" w:hAnsi="Times New Roman" w:cs="Times New Roman"/>
          <w:color w:val="auto"/>
        </w:rPr>
        <w:t>обучающихся</w:t>
      </w:r>
      <w:r w:rsidRPr="00060A68">
        <w:rPr>
          <w:rFonts w:ascii="Times New Roman" w:hAnsi="Times New Roman" w:cs="Times New Roman"/>
          <w:color w:val="auto"/>
        </w:rPr>
        <w:t xml:space="preserve"> обеспечивает оперативное управление учебной </w:t>
      </w:r>
      <w:r w:rsidRPr="00060A68">
        <w:rPr>
          <w:rStyle w:val="85pt0pt"/>
          <w:rFonts w:eastAsia="Microsoft Sans Serif"/>
          <w:color w:val="auto"/>
          <w:sz w:val="24"/>
          <w:szCs w:val="24"/>
        </w:rPr>
        <w:t xml:space="preserve">деятельностью </w:t>
      </w:r>
      <w:r w:rsidR="0028582F" w:rsidRPr="00060A68">
        <w:rPr>
          <w:rFonts w:ascii="Times New Roman" w:hAnsi="Times New Roman" w:cs="Times New Roman"/>
          <w:color w:val="auto"/>
        </w:rPr>
        <w:t>обучающегося</w:t>
      </w:r>
      <w:r w:rsidRPr="00060A68">
        <w:rPr>
          <w:rFonts w:ascii="Times New Roman" w:hAnsi="Times New Roman" w:cs="Times New Roman"/>
          <w:color w:val="auto"/>
        </w:rPr>
        <w:t xml:space="preserve"> и ее корректировку и проводится с цел</w:t>
      </w:r>
      <w:r w:rsidR="004D33C5" w:rsidRPr="00060A68">
        <w:rPr>
          <w:rFonts w:ascii="Times New Roman" w:hAnsi="Times New Roman" w:cs="Times New Roman"/>
          <w:color w:val="auto"/>
        </w:rPr>
        <w:t>ью</w:t>
      </w:r>
      <w:r w:rsidRPr="00060A68">
        <w:rPr>
          <w:rFonts w:ascii="Times New Roman" w:hAnsi="Times New Roman" w:cs="Times New Roman"/>
          <w:color w:val="auto"/>
        </w:rPr>
        <w:t xml:space="preserve"> определения соответствия уровня и качества подготовки выпускника требованиям к результатам освоения ОПОП, наличия умений</w:t>
      </w:r>
      <w:r w:rsidR="004D33C5" w:rsidRPr="00060A68">
        <w:rPr>
          <w:rFonts w:ascii="Times New Roman" w:hAnsi="Times New Roman" w:cs="Times New Roman"/>
          <w:color w:val="auto"/>
        </w:rPr>
        <w:t xml:space="preserve"> </w:t>
      </w:r>
      <w:r w:rsidRPr="00060A68">
        <w:rPr>
          <w:rFonts w:ascii="Times New Roman" w:hAnsi="Times New Roman" w:cs="Times New Roman"/>
          <w:color w:val="auto"/>
        </w:rPr>
        <w:t>самостоятельной работы.</w:t>
      </w:r>
    </w:p>
    <w:p w:rsidR="009279AF" w:rsidRPr="00060A68" w:rsidRDefault="009279AF" w:rsidP="00325A6C">
      <w:pPr>
        <w:numPr>
          <w:ilvl w:val="1"/>
          <w:numId w:val="18"/>
        </w:numPr>
        <w:tabs>
          <w:tab w:val="left" w:pos="95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>Основными формами промежуточной аттестации являются:</w:t>
      </w:r>
    </w:p>
    <w:p w:rsidR="009279AF" w:rsidRPr="00060A68" w:rsidRDefault="009279AF" w:rsidP="00325A6C">
      <w:pPr>
        <w:pStyle w:val="a9"/>
        <w:numPr>
          <w:ilvl w:val="2"/>
          <w:numId w:val="22"/>
        </w:numPr>
        <w:tabs>
          <w:tab w:val="left" w:pos="76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 xml:space="preserve">зачет </w:t>
      </w:r>
      <w:r w:rsidR="004565A8" w:rsidRPr="00060A68">
        <w:rPr>
          <w:rFonts w:ascii="Times New Roman" w:hAnsi="Times New Roman" w:cs="Times New Roman"/>
          <w:color w:val="auto"/>
        </w:rPr>
        <w:t xml:space="preserve">и (или) дифференцированный зачет </w:t>
      </w:r>
      <w:r w:rsidRPr="00060A68">
        <w:rPr>
          <w:rFonts w:ascii="Times New Roman" w:hAnsi="Times New Roman" w:cs="Times New Roman"/>
          <w:color w:val="auto"/>
        </w:rPr>
        <w:t>и (или) экзамен по учебной дисциплине</w:t>
      </w:r>
      <w:r w:rsidR="004565A8" w:rsidRPr="00060A68">
        <w:rPr>
          <w:rFonts w:ascii="Times New Roman" w:hAnsi="Times New Roman" w:cs="Times New Roman"/>
          <w:color w:val="auto"/>
        </w:rPr>
        <w:t xml:space="preserve"> и (или)</w:t>
      </w:r>
      <w:r w:rsidRPr="00060A68">
        <w:rPr>
          <w:rFonts w:ascii="Times New Roman" w:hAnsi="Times New Roman" w:cs="Times New Roman"/>
          <w:color w:val="auto"/>
        </w:rPr>
        <w:t xml:space="preserve"> междисциплинарному курсу;</w:t>
      </w:r>
    </w:p>
    <w:p w:rsidR="009279AF" w:rsidRPr="00060A68" w:rsidRDefault="009279AF" w:rsidP="00325A6C">
      <w:pPr>
        <w:pStyle w:val="a9"/>
        <w:numPr>
          <w:ilvl w:val="2"/>
          <w:numId w:val="22"/>
        </w:numPr>
        <w:tabs>
          <w:tab w:val="left" w:pos="77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 xml:space="preserve">комплексный экзамен по двум или нескольким учебным </w:t>
      </w:r>
      <w:r w:rsidRPr="00060A68">
        <w:rPr>
          <w:rStyle w:val="85pt0pt"/>
          <w:rFonts w:eastAsia="Microsoft Sans Serif"/>
          <w:color w:val="auto"/>
          <w:sz w:val="24"/>
          <w:szCs w:val="24"/>
        </w:rPr>
        <w:t xml:space="preserve">дисциплинам и </w:t>
      </w:r>
      <w:r w:rsidRPr="00060A68">
        <w:rPr>
          <w:rFonts w:ascii="Times New Roman" w:hAnsi="Times New Roman" w:cs="Times New Roman"/>
          <w:color w:val="auto"/>
        </w:rPr>
        <w:t xml:space="preserve">(или) </w:t>
      </w:r>
      <w:r w:rsidRPr="00060A68">
        <w:rPr>
          <w:rStyle w:val="85pt0pt"/>
          <w:rFonts w:eastAsia="Microsoft Sans Serif"/>
          <w:color w:val="auto"/>
          <w:sz w:val="24"/>
          <w:szCs w:val="24"/>
        </w:rPr>
        <w:t xml:space="preserve">междисциплинарным </w:t>
      </w:r>
      <w:r w:rsidRPr="00060A68">
        <w:rPr>
          <w:rFonts w:ascii="Times New Roman" w:hAnsi="Times New Roman" w:cs="Times New Roman"/>
          <w:color w:val="auto"/>
        </w:rPr>
        <w:t>курсам (далее - комплексный экзамен);</w:t>
      </w:r>
    </w:p>
    <w:p w:rsidR="009279AF" w:rsidRPr="00060A68" w:rsidRDefault="009279AF" w:rsidP="00325A6C">
      <w:pPr>
        <w:pStyle w:val="a9"/>
        <w:numPr>
          <w:ilvl w:val="2"/>
          <w:numId w:val="22"/>
        </w:numPr>
        <w:tabs>
          <w:tab w:val="left" w:pos="765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 xml:space="preserve">зачет </w:t>
      </w:r>
      <w:r w:rsidR="004457DD" w:rsidRPr="00060A68">
        <w:rPr>
          <w:rFonts w:ascii="Times New Roman" w:hAnsi="Times New Roman" w:cs="Times New Roman"/>
          <w:color w:val="auto"/>
        </w:rPr>
        <w:t xml:space="preserve">и (или) дифференцированный зачет </w:t>
      </w:r>
      <w:r w:rsidRPr="00060A68">
        <w:rPr>
          <w:rFonts w:ascii="Times New Roman" w:hAnsi="Times New Roman" w:cs="Times New Roman"/>
          <w:color w:val="auto"/>
        </w:rPr>
        <w:t>по учебной практике, производственной практике (по профилю специальности);</w:t>
      </w:r>
    </w:p>
    <w:p w:rsidR="005A5F65" w:rsidRPr="00060A68" w:rsidRDefault="005A5F65" w:rsidP="00325A6C">
      <w:pPr>
        <w:pStyle w:val="a9"/>
        <w:numPr>
          <w:ilvl w:val="2"/>
          <w:numId w:val="22"/>
        </w:numPr>
        <w:tabs>
          <w:tab w:val="left" w:pos="765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>комплексный дифференцированный зачет по учебной практике, производственной практике (по профилю специальности)</w:t>
      </w:r>
    </w:p>
    <w:p w:rsidR="009279AF" w:rsidRPr="00060A68" w:rsidRDefault="009279AF" w:rsidP="008F2F12">
      <w:pPr>
        <w:pStyle w:val="a9"/>
        <w:numPr>
          <w:ilvl w:val="2"/>
          <w:numId w:val="22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>экзамен по профессиональному модулю.</w:t>
      </w:r>
    </w:p>
    <w:p w:rsidR="009279AF" w:rsidRPr="00060A68" w:rsidRDefault="009279AF" w:rsidP="00325A6C">
      <w:pPr>
        <w:numPr>
          <w:ilvl w:val="1"/>
          <w:numId w:val="18"/>
        </w:numPr>
        <w:tabs>
          <w:tab w:val="left" w:pos="948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 xml:space="preserve">При планировании промежуточной аттестации </w:t>
      </w:r>
      <w:proofErr w:type="gramStart"/>
      <w:r w:rsidR="005F34AB" w:rsidRPr="00060A68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060A68">
        <w:rPr>
          <w:rFonts w:ascii="Times New Roman" w:hAnsi="Times New Roman" w:cs="Times New Roman"/>
          <w:color w:val="auto"/>
        </w:rPr>
        <w:t xml:space="preserve"> по каждой учебной дисциплине, междисциплинарному курсу и профессиональному модулю учебного плана предусматривается та или иная форма промежуточной аттестации.</w:t>
      </w:r>
    </w:p>
    <w:p w:rsidR="009279AF" w:rsidRPr="00060A68" w:rsidRDefault="009279AF" w:rsidP="00325A6C">
      <w:pPr>
        <w:numPr>
          <w:ilvl w:val="1"/>
          <w:numId w:val="18"/>
        </w:numPr>
        <w:tabs>
          <w:tab w:val="left" w:pos="94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>Количество экзаменов в процессе промежуточной аттестации</w:t>
      </w:r>
      <w:r w:rsidR="00D759C0" w:rsidRPr="00060A68">
        <w:rPr>
          <w:rFonts w:ascii="Times New Roman" w:hAnsi="Times New Roman" w:cs="Times New Roman"/>
          <w:color w:val="auto"/>
        </w:rPr>
        <w:t xml:space="preserve"> </w:t>
      </w:r>
      <w:r w:rsidR="005F34AB" w:rsidRPr="00060A68">
        <w:rPr>
          <w:rFonts w:ascii="Times New Roman" w:hAnsi="Times New Roman" w:cs="Times New Roman"/>
          <w:color w:val="auto"/>
        </w:rPr>
        <w:t>обучающихся</w:t>
      </w:r>
      <w:r w:rsidRPr="00060A68">
        <w:rPr>
          <w:rFonts w:ascii="Times New Roman" w:hAnsi="Times New Roman" w:cs="Times New Roman"/>
          <w:color w:val="auto"/>
        </w:rPr>
        <w:t xml:space="preserve"> не должно превышать 8 экзаменов в учебном году, количество зачетов - 10. В указанное количество не входят экзамены и зачеты по физической культуре, а также зачеты по учебной практике и производственной практике.</w:t>
      </w:r>
    </w:p>
    <w:p w:rsidR="00CB305E" w:rsidRPr="00060A68" w:rsidRDefault="00CB305E" w:rsidP="00325A6C">
      <w:pPr>
        <w:numPr>
          <w:ilvl w:val="1"/>
          <w:numId w:val="18"/>
        </w:numPr>
        <w:tabs>
          <w:tab w:val="left" w:pos="94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>Формирование фонда оценочных средств, включая разработку контрольно-измерительных материалов, используемых для проведения промежуточного контроля успеваемости, обеспечивает п</w:t>
      </w:r>
      <w:r w:rsidR="004565A8" w:rsidRPr="00060A68">
        <w:rPr>
          <w:rFonts w:ascii="Times New Roman" w:hAnsi="Times New Roman" w:cs="Times New Roman"/>
          <w:color w:val="auto"/>
        </w:rPr>
        <w:t>реподаватель учебной дисциплины,</w:t>
      </w:r>
      <w:r w:rsidRPr="00060A68">
        <w:rPr>
          <w:rFonts w:ascii="Times New Roman" w:hAnsi="Times New Roman" w:cs="Times New Roman"/>
          <w:color w:val="auto"/>
        </w:rPr>
        <w:t xml:space="preserve"> междисциплинарного курса</w:t>
      </w:r>
      <w:r w:rsidR="004565A8" w:rsidRPr="00060A68">
        <w:rPr>
          <w:rFonts w:ascii="Times New Roman" w:hAnsi="Times New Roman" w:cs="Times New Roman"/>
          <w:color w:val="auto"/>
        </w:rPr>
        <w:t>, профессионального модуля</w:t>
      </w:r>
      <w:r w:rsidRPr="00060A68">
        <w:rPr>
          <w:rFonts w:ascii="Times New Roman" w:hAnsi="Times New Roman" w:cs="Times New Roman"/>
          <w:color w:val="auto"/>
        </w:rPr>
        <w:t>.</w:t>
      </w:r>
    </w:p>
    <w:p w:rsidR="009279AF" w:rsidRPr="00060A68" w:rsidRDefault="009279AF" w:rsidP="00325A6C">
      <w:pPr>
        <w:numPr>
          <w:ilvl w:val="1"/>
          <w:numId w:val="18"/>
        </w:numPr>
        <w:tabs>
          <w:tab w:val="left" w:pos="894"/>
          <w:tab w:val="left" w:pos="943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>Результаты промежуточной аттестации заносятся в ведомости, журналы</w:t>
      </w:r>
      <w:r w:rsidR="008F2F12" w:rsidRPr="00060A68">
        <w:rPr>
          <w:rFonts w:ascii="Times New Roman" w:hAnsi="Times New Roman" w:cs="Times New Roman"/>
          <w:color w:val="auto"/>
        </w:rPr>
        <w:t>.</w:t>
      </w:r>
      <w:r w:rsidRPr="00060A68">
        <w:rPr>
          <w:rFonts w:ascii="Times New Roman" w:hAnsi="Times New Roman" w:cs="Times New Roman"/>
          <w:color w:val="auto"/>
        </w:rPr>
        <w:t xml:space="preserve"> Наличие экзамена</w:t>
      </w:r>
      <w:r w:rsidR="008F2F12" w:rsidRPr="00060A68">
        <w:rPr>
          <w:rFonts w:ascii="Times New Roman" w:hAnsi="Times New Roman" w:cs="Times New Roman"/>
          <w:color w:val="auto"/>
        </w:rPr>
        <w:t>ционных ведомостей обязательно.</w:t>
      </w:r>
    </w:p>
    <w:p w:rsidR="009279AF" w:rsidRPr="00060A68" w:rsidRDefault="005F34AB" w:rsidP="00325A6C">
      <w:pPr>
        <w:numPr>
          <w:ilvl w:val="1"/>
          <w:numId w:val="18"/>
        </w:numPr>
        <w:tabs>
          <w:tab w:val="left" w:pos="89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>Обучающиеся</w:t>
      </w:r>
      <w:r w:rsidR="009279AF" w:rsidRPr="00060A68">
        <w:rPr>
          <w:rFonts w:ascii="Times New Roman" w:hAnsi="Times New Roman" w:cs="Times New Roman"/>
          <w:color w:val="auto"/>
        </w:rPr>
        <w:t>, полностью выполнившие требования учебного плана, успешно сдавшие все зачеты и экзамены, приказом директора ОУ переводятся на следующий курс.</w:t>
      </w:r>
    </w:p>
    <w:p w:rsidR="009279AF" w:rsidRPr="00060A68" w:rsidRDefault="009279AF" w:rsidP="00325A6C">
      <w:pPr>
        <w:numPr>
          <w:ilvl w:val="1"/>
          <w:numId w:val="18"/>
        </w:numPr>
        <w:tabs>
          <w:tab w:val="left" w:pos="88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>Пересдача экзаменов с оценки «неудовлетворительно» и повторная сдача экзамена с цел</w:t>
      </w:r>
      <w:r w:rsidR="004D33C5" w:rsidRPr="00060A68">
        <w:rPr>
          <w:rFonts w:ascii="Times New Roman" w:hAnsi="Times New Roman" w:cs="Times New Roman"/>
          <w:color w:val="auto"/>
        </w:rPr>
        <w:t>ью</w:t>
      </w:r>
      <w:r w:rsidRPr="00060A68">
        <w:rPr>
          <w:rFonts w:ascii="Times New Roman" w:hAnsi="Times New Roman" w:cs="Times New Roman"/>
          <w:color w:val="auto"/>
        </w:rPr>
        <w:t xml:space="preserve"> повышения положительной оценки допускаются в соответствии с регламентирующими документами ОУ.</w:t>
      </w:r>
    </w:p>
    <w:p w:rsidR="009279AF" w:rsidRPr="00060A68" w:rsidRDefault="009279AF" w:rsidP="00325A6C">
      <w:pPr>
        <w:numPr>
          <w:ilvl w:val="1"/>
          <w:numId w:val="18"/>
        </w:numPr>
        <w:tabs>
          <w:tab w:val="left" w:pos="878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 xml:space="preserve">В случае неявки </w:t>
      </w:r>
      <w:proofErr w:type="gramStart"/>
      <w:r w:rsidR="005F34AB" w:rsidRPr="00060A68">
        <w:rPr>
          <w:rFonts w:ascii="Times New Roman" w:hAnsi="Times New Roman" w:cs="Times New Roman"/>
          <w:color w:val="auto"/>
        </w:rPr>
        <w:t>обучающегося</w:t>
      </w:r>
      <w:proofErr w:type="gramEnd"/>
      <w:r w:rsidRPr="00060A68">
        <w:rPr>
          <w:rFonts w:ascii="Times New Roman" w:hAnsi="Times New Roman" w:cs="Times New Roman"/>
          <w:color w:val="auto"/>
        </w:rPr>
        <w:t xml:space="preserve"> на экзамен в экзаменационной ведомости делается запись «не явился».</w:t>
      </w:r>
    </w:p>
    <w:p w:rsidR="009279AF" w:rsidRPr="00060A68" w:rsidRDefault="00410FC8" w:rsidP="00325A6C">
      <w:pPr>
        <w:numPr>
          <w:ilvl w:val="1"/>
          <w:numId w:val="18"/>
        </w:numPr>
        <w:tabs>
          <w:tab w:val="left" w:pos="88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 xml:space="preserve">Обучающимся </w:t>
      </w:r>
      <w:r w:rsidR="009279AF" w:rsidRPr="00060A68">
        <w:rPr>
          <w:rFonts w:ascii="Times New Roman" w:hAnsi="Times New Roman" w:cs="Times New Roman"/>
          <w:color w:val="auto"/>
        </w:rPr>
        <w:t xml:space="preserve">не сдававшим экзамены в установленные сроки по болезни или другим уважительным причинам, подтвержденным соответствующими документами, </w:t>
      </w:r>
      <w:proofErr w:type="gramStart"/>
      <w:r w:rsidRPr="00060A68">
        <w:rPr>
          <w:rFonts w:ascii="Times New Roman" w:hAnsi="Times New Roman" w:cs="Times New Roman"/>
          <w:color w:val="auto"/>
        </w:rPr>
        <w:t>заведующий</w:t>
      </w:r>
      <w:proofErr w:type="gramEnd"/>
      <w:r w:rsidRPr="00060A68">
        <w:rPr>
          <w:rFonts w:ascii="Times New Roman" w:hAnsi="Times New Roman" w:cs="Times New Roman"/>
          <w:color w:val="auto"/>
        </w:rPr>
        <w:t xml:space="preserve"> учебной части</w:t>
      </w:r>
      <w:r w:rsidR="009279AF" w:rsidRPr="00060A68">
        <w:rPr>
          <w:rFonts w:ascii="Times New Roman" w:hAnsi="Times New Roman" w:cs="Times New Roman"/>
          <w:color w:val="auto"/>
        </w:rPr>
        <w:t xml:space="preserve"> устанавливает индивидуальные сроки сдачи экзамена.</w:t>
      </w:r>
    </w:p>
    <w:p w:rsidR="009279AF" w:rsidRPr="00060A68" w:rsidRDefault="009279AF" w:rsidP="00325A6C">
      <w:pPr>
        <w:numPr>
          <w:ilvl w:val="1"/>
          <w:numId w:val="18"/>
        </w:numPr>
        <w:tabs>
          <w:tab w:val="left" w:pos="885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 xml:space="preserve">Академической задолженностью считается наличие неудовлетворительной оценки по учебной дисциплине, междисциплинарному курсу, профессиональному модулю по результатам </w:t>
      </w:r>
      <w:r w:rsidRPr="00060A68">
        <w:rPr>
          <w:rStyle w:val="85pt0pt"/>
          <w:rFonts w:eastAsia="Microsoft Sans Serif"/>
          <w:color w:val="auto"/>
          <w:sz w:val="24"/>
          <w:szCs w:val="24"/>
        </w:rPr>
        <w:t xml:space="preserve">промежуточной </w:t>
      </w:r>
      <w:r w:rsidRPr="00060A68">
        <w:rPr>
          <w:rFonts w:ascii="Times New Roman" w:hAnsi="Times New Roman" w:cs="Times New Roman"/>
          <w:color w:val="auto"/>
        </w:rPr>
        <w:t>аттестации.</w:t>
      </w:r>
      <w:r w:rsidR="00DA55E9" w:rsidRPr="00060A68">
        <w:rPr>
          <w:rFonts w:ascii="Times New Roman" w:hAnsi="Times New Roman" w:cs="Times New Roman"/>
          <w:color w:val="auto"/>
        </w:rPr>
        <w:t xml:space="preserve"> </w:t>
      </w:r>
      <w:r w:rsidRPr="00060A68">
        <w:rPr>
          <w:rFonts w:ascii="Times New Roman" w:hAnsi="Times New Roman" w:cs="Times New Roman"/>
          <w:color w:val="auto"/>
        </w:rPr>
        <w:t xml:space="preserve">Для ликвидации </w:t>
      </w:r>
      <w:r w:rsidR="005F34AB" w:rsidRPr="00060A68">
        <w:rPr>
          <w:rFonts w:ascii="Times New Roman" w:hAnsi="Times New Roman" w:cs="Times New Roman"/>
          <w:color w:val="auto"/>
        </w:rPr>
        <w:t>обучающимися</w:t>
      </w:r>
      <w:r w:rsidRPr="00060A68">
        <w:rPr>
          <w:rFonts w:ascii="Times New Roman" w:hAnsi="Times New Roman" w:cs="Times New Roman"/>
          <w:color w:val="auto"/>
        </w:rPr>
        <w:t xml:space="preserve"> академической задолженности ОУ устанавливаются сроки ликвидации академической задолженности не позднее первого месяца семестра, следующего за сессией.</w:t>
      </w:r>
    </w:p>
    <w:p w:rsidR="00325A6C" w:rsidRPr="00060A68" w:rsidRDefault="009279AF" w:rsidP="00325A6C">
      <w:pPr>
        <w:numPr>
          <w:ilvl w:val="1"/>
          <w:numId w:val="18"/>
        </w:numPr>
        <w:tabs>
          <w:tab w:val="left" w:pos="878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lastRenderedPageBreak/>
        <w:t>Результаты промежуточной аттестации и предложения по совершенствованию учебного процесса после сессии выносятся на обсуждение педагогического совета ОУ.</w:t>
      </w:r>
    </w:p>
    <w:p w:rsidR="009279AF" w:rsidRPr="00060A68" w:rsidRDefault="009279AF" w:rsidP="00325A6C">
      <w:pPr>
        <w:pStyle w:val="32"/>
        <w:numPr>
          <w:ilvl w:val="0"/>
          <w:numId w:val="18"/>
        </w:numPr>
        <w:shd w:val="clear" w:color="auto" w:fill="auto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68">
        <w:rPr>
          <w:rFonts w:ascii="Times New Roman" w:hAnsi="Times New Roman" w:cs="Times New Roman"/>
          <w:b/>
          <w:sz w:val="24"/>
          <w:szCs w:val="24"/>
        </w:rPr>
        <w:t xml:space="preserve">ЗАЧЕТЫ, </w:t>
      </w:r>
      <w:r w:rsidR="00D71300" w:rsidRPr="00060A68">
        <w:rPr>
          <w:rFonts w:ascii="Times New Roman" w:hAnsi="Times New Roman" w:cs="Times New Roman"/>
          <w:b/>
          <w:sz w:val="24"/>
          <w:szCs w:val="24"/>
        </w:rPr>
        <w:t>ДИФФЕРЕНЦИРОВАННЫЕ ЗАЧЕТЫ</w:t>
      </w:r>
    </w:p>
    <w:p w:rsidR="009279AF" w:rsidRPr="00060A68" w:rsidRDefault="009279AF" w:rsidP="00325A6C">
      <w:pPr>
        <w:numPr>
          <w:ilvl w:val="1"/>
          <w:numId w:val="18"/>
        </w:numPr>
        <w:tabs>
          <w:tab w:val="left" w:pos="87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 xml:space="preserve">Зачет </w:t>
      </w:r>
      <w:r w:rsidR="004457DD" w:rsidRPr="00060A68">
        <w:rPr>
          <w:rFonts w:ascii="Times New Roman" w:hAnsi="Times New Roman" w:cs="Times New Roman"/>
          <w:color w:val="auto"/>
        </w:rPr>
        <w:t xml:space="preserve">или дифференцированный зачет </w:t>
      </w:r>
      <w:r w:rsidRPr="00060A68">
        <w:rPr>
          <w:rFonts w:ascii="Times New Roman" w:hAnsi="Times New Roman" w:cs="Times New Roman"/>
          <w:color w:val="auto"/>
        </w:rPr>
        <w:t>по учебной дисциплине, междисциплинар</w:t>
      </w:r>
      <w:r w:rsidR="00D71300" w:rsidRPr="00060A68">
        <w:rPr>
          <w:rFonts w:ascii="Times New Roman" w:hAnsi="Times New Roman" w:cs="Times New Roman"/>
          <w:color w:val="auto"/>
        </w:rPr>
        <w:t>ному курсу</w:t>
      </w:r>
      <w:r w:rsidR="005F34AB" w:rsidRPr="00060A68">
        <w:rPr>
          <w:rFonts w:ascii="Times New Roman" w:hAnsi="Times New Roman" w:cs="Times New Roman"/>
          <w:color w:val="auto"/>
        </w:rPr>
        <w:t xml:space="preserve"> </w:t>
      </w:r>
      <w:r w:rsidRPr="00060A68">
        <w:rPr>
          <w:rFonts w:ascii="Times New Roman" w:hAnsi="Times New Roman" w:cs="Times New Roman"/>
          <w:color w:val="auto"/>
        </w:rPr>
        <w:t>проводятся за счет объема времени, отводимого на изучение учебной дисциплины, междисциплинарного курса.</w:t>
      </w:r>
    </w:p>
    <w:p w:rsidR="003D7DD2" w:rsidRPr="00060A68" w:rsidRDefault="009279AF" w:rsidP="00325A6C">
      <w:pPr>
        <w:numPr>
          <w:ilvl w:val="1"/>
          <w:numId w:val="18"/>
        </w:numPr>
        <w:tabs>
          <w:tab w:val="left" w:pos="88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 xml:space="preserve">При проведении зачета по учебной дисциплине уровень подготовки фиксируется в </w:t>
      </w:r>
      <w:r w:rsidR="00D71300" w:rsidRPr="00060A68">
        <w:rPr>
          <w:rFonts w:ascii="Times New Roman" w:hAnsi="Times New Roman" w:cs="Times New Roman"/>
          <w:color w:val="auto"/>
        </w:rPr>
        <w:t>ведомости</w:t>
      </w:r>
      <w:r w:rsidRPr="00060A68">
        <w:rPr>
          <w:rFonts w:ascii="Times New Roman" w:hAnsi="Times New Roman" w:cs="Times New Roman"/>
          <w:color w:val="auto"/>
        </w:rPr>
        <w:t xml:space="preserve"> словом «зачт</w:t>
      </w:r>
      <w:r w:rsidR="00E20A70" w:rsidRPr="00060A68">
        <w:rPr>
          <w:rFonts w:ascii="Times New Roman" w:hAnsi="Times New Roman" w:cs="Times New Roman"/>
          <w:color w:val="auto"/>
        </w:rPr>
        <w:t>ено</w:t>
      </w:r>
      <w:r w:rsidRPr="00060A68">
        <w:rPr>
          <w:rFonts w:ascii="Times New Roman" w:hAnsi="Times New Roman" w:cs="Times New Roman"/>
          <w:color w:val="auto"/>
        </w:rPr>
        <w:t>»</w:t>
      </w:r>
      <w:r w:rsidR="003D7DD2" w:rsidRPr="00060A68">
        <w:rPr>
          <w:rFonts w:ascii="Times New Roman" w:hAnsi="Times New Roman" w:cs="Times New Roman"/>
          <w:color w:val="auto"/>
        </w:rPr>
        <w:t>.</w:t>
      </w:r>
      <w:r w:rsidRPr="00060A68">
        <w:rPr>
          <w:rFonts w:ascii="Times New Roman" w:hAnsi="Times New Roman" w:cs="Times New Roman"/>
          <w:color w:val="auto"/>
        </w:rPr>
        <w:t xml:space="preserve"> </w:t>
      </w:r>
    </w:p>
    <w:p w:rsidR="00060A68" w:rsidRDefault="003D7DD2" w:rsidP="00060A68">
      <w:pPr>
        <w:pStyle w:val="ConsPlusNormal"/>
        <w:widowControl/>
        <w:numPr>
          <w:ilvl w:val="1"/>
          <w:numId w:val="1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A68">
        <w:rPr>
          <w:rFonts w:ascii="Times New Roman" w:hAnsi="Times New Roman" w:cs="Times New Roman"/>
          <w:sz w:val="24"/>
          <w:szCs w:val="24"/>
        </w:rPr>
        <w:t xml:space="preserve">При проведении дифференцированного зачета уровень подготовки оценивается в баллах: 5 (отлично), 4 (хорошо), 3 (удовлетворительно), 2 (неудовлетворительно). </w:t>
      </w:r>
    </w:p>
    <w:p w:rsidR="004D33C5" w:rsidRPr="00060A68" w:rsidRDefault="00060A68" w:rsidP="00060A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A68">
        <w:rPr>
          <w:rFonts w:ascii="Times New Roman" w:hAnsi="Times New Roman" w:cs="Times New Roman"/>
          <w:sz w:val="24"/>
          <w:szCs w:val="24"/>
        </w:rPr>
        <w:t xml:space="preserve">5. </w:t>
      </w:r>
      <w:r w:rsidRPr="00060A68">
        <w:rPr>
          <w:rFonts w:ascii="Times New Roman" w:hAnsi="Times New Roman" w:cs="Times New Roman"/>
          <w:b/>
          <w:sz w:val="24"/>
          <w:szCs w:val="24"/>
        </w:rPr>
        <w:t>ЭКЗАМЕН ПО УЧЕБНОЙ ДИСЦИПЛИНЕ</w:t>
      </w:r>
      <w:proofErr w:type="gramStart"/>
      <w:r w:rsidRPr="00060A68">
        <w:rPr>
          <w:rFonts w:ascii="Times New Roman" w:hAnsi="Times New Roman" w:cs="Times New Roman"/>
          <w:b/>
          <w:sz w:val="24"/>
          <w:szCs w:val="24"/>
        </w:rPr>
        <w:t>,</w:t>
      </w:r>
      <w:r w:rsidR="009279AF" w:rsidRPr="00060A68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9279AF" w:rsidRPr="00060A68">
        <w:rPr>
          <w:rFonts w:ascii="Times New Roman" w:hAnsi="Times New Roman" w:cs="Times New Roman"/>
          <w:b/>
          <w:sz w:val="24"/>
          <w:szCs w:val="24"/>
        </w:rPr>
        <w:t>ЕЖДИСЦИПЛИНАРНОМУ КУРСУ,</w:t>
      </w:r>
      <w:r w:rsidRPr="00060A68">
        <w:rPr>
          <w:rFonts w:ascii="Times New Roman" w:hAnsi="Times New Roman" w:cs="Times New Roman"/>
          <w:sz w:val="24"/>
          <w:szCs w:val="24"/>
        </w:rPr>
        <w:t xml:space="preserve"> </w:t>
      </w:r>
      <w:r w:rsidR="009279AF" w:rsidRPr="00060A68">
        <w:rPr>
          <w:rFonts w:ascii="Times New Roman" w:hAnsi="Times New Roman" w:cs="Times New Roman"/>
          <w:b/>
          <w:sz w:val="24"/>
          <w:szCs w:val="24"/>
        </w:rPr>
        <w:t>КОМПЛЕКСНЫЙ ЭКЗАМЕН</w:t>
      </w:r>
    </w:p>
    <w:p w:rsidR="009279AF" w:rsidRPr="00060A68" w:rsidRDefault="009279AF" w:rsidP="00325A6C">
      <w:pPr>
        <w:numPr>
          <w:ilvl w:val="1"/>
          <w:numId w:val="18"/>
        </w:numPr>
        <w:tabs>
          <w:tab w:val="left" w:pos="873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 xml:space="preserve">Экзамен по учебной дисциплине и междисциплинарному курсу, комплексный экзамен проводятся </w:t>
      </w:r>
      <w:r w:rsidR="00C5078D" w:rsidRPr="00060A68">
        <w:rPr>
          <w:rFonts w:ascii="Times New Roman" w:hAnsi="Times New Roman" w:cs="Times New Roman"/>
          <w:color w:val="auto"/>
        </w:rPr>
        <w:t xml:space="preserve">в соответствии с </w:t>
      </w:r>
      <w:r w:rsidRPr="00060A68">
        <w:rPr>
          <w:rFonts w:ascii="Times New Roman" w:hAnsi="Times New Roman" w:cs="Times New Roman"/>
          <w:color w:val="auto"/>
        </w:rPr>
        <w:t>установленны</w:t>
      </w:r>
      <w:r w:rsidR="00C5078D" w:rsidRPr="00060A68">
        <w:rPr>
          <w:rFonts w:ascii="Times New Roman" w:hAnsi="Times New Roman" w:cs="Times New Roman"/>
          <w:color w:val="auto"/>
        </w:rPr>
        <w:t>м</w:t>
      </w:r>
      <w:r w:rsidRPr="00060A68">
        <w:rPr>
          <w:rFonts w:ascii="Times New Roman" w:hAnsi="Times New Roman" w:cs="Times New Roman"/>
          <w:color w:val="auto"/>
        </w:rPr>
        <w:t xml:space="preserve"> графиком учебного процесса. Первый экзамен может проводиться в первый день экзаменационной сессии. Вместе с тем экзамен может проводиться и по завершении изучения учебной дисциплины и междисциплинарного курса.</w:t>
      </w:r>
    </w:p>
    <w:p w:rsidR="00C5078D" w:rsidRPr="00060A68" w:rsidRDefault="00C5078D" w:rsidP="00325A6C">
      <w:pPr>
        <w:numPr>
          <w:ilvl w:val="1"/>
          <w:numId w:val="18"/>
        </w:numPr>
        <w:tabs>
          <w:tab w:val="left" w:pos="87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 xml:space="preserve">При выборе учебных дисциплин и (или) междисциплинарных курсов для комплексного экзамена ОУ руководствуется наличием между ними </w:t>
      </w:r>
      <w:proofErr w:type="spellStart"/>
      <w:r w:rsidRPr="00060A68">
        <w:rPr>
          <w:rFonts w:ascii="Times New Roman" w:hAnsi="Times New Roman" w:cs="Times New Roman"/>
          <w:color w:val="auto"/>
        </w:rPr>
        <w:t>межпредметных</w:t>
      </w:r>
      <w:proofErr w:type="spellEnd"/>
      <w:r w:rsidRPr="00060A68">
        <w:rPr>
          <w:rFonts w:ascii="Times New Roman" w:hAnsi="Times New Roman" w:cs="Times New Roman"/>
          <w:color w:val="auto"/>
        </w:rPr>
        <w:t xml:space="preserve"> связей. При составлении экзаменационных материалов </w:t>
      </w:r>
      <w:r w:rsidRPr="00060A68">
        <w:rPr>
          <w:rStyle w:val="85pt0pt"/>
          <w:rFonts w:eastAsia="Microsoft Sans Serif"/>
          <w:color w:val="auto"/>
          <w:sz w:val="24"/>
          <w:szCs w:val="24"/>
        </w:rPr>
        <w:t xml:space="preserve">наименование </w:t>
      </w:r>
      <w:r w:rsidRPr="00060A68">
        <w:rPr>
          <w:rFonts w:ascii="Times New Roman" w:hAnsi="Times New Roman" w:cs="Times New Roman"/>
          <w:color w:val="auto"/>
        </w:rPr>
        <w:t>учебных дисциплин, междисциплинарных курсов, входящих в состав комплексного экзамена, указывается в скобках после слов «Комплексный экзаме</w:t>
      </w:r>
      <w:r w:rsidR="00D71300" w:rsidRPr="00060A68">
        <w:rPr>
          <w:rFonts w:ascii="Times New Roman" w:hAnsi="Times New Roman" w:cs="Times New Roman"/>
          <w:color w:val="auto"/>
        </w:rPr>
        <w:t>н». В экзаменационной ведомости</w:t>
      </w:r>
      <w:r w:rsidR="00F72377" w:rsidRPr="00060A68">
        <w:rPr>
          <w:rFonts w:ascii="Times New Roman" w:hAnsi="Times New Roman" w:cs="Times New Roman"/>
          <w:color w:val="auto"/>
        </w:rPr>
        <w:t xml:space="preserve"> </w:t>
      </w:r>
      <w:r w:rsidRPr="00060A68">
        <w:rPr>
          <w:rFonts w:ascii="Times New Roman" w:hAnsi="Times New Roman" w:cs="Times New Roman"/>
          <w:color w:val="auto"/>
        </w:rPr>
        <w:t>по каждой учебной дисциплине, междисциплинарному курсу, входящему в состав комплексного экзамена, выставляется отдельная оценка.</w:t>
      </w:r>
    </w:p>
    <w:p w:rsidR="009279AF" w:rsidRPr="00060A68" w:rsidRDefault="009279AF" w:rsidP="00325A6C">
      <w:pPr>
        <w:numPr>
          <w:ilvl w:val="1"/>
          <w:numId w:val="18"/>
        </w:numPr>
        <w:tabs>
          <w:tab w:val="left" w:pos="100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>Экзамены принимаются преподавателями, которые проводили занятия по данной учебной дисциплине, междисциплинарному курсу. Состав экзаме</w:t>
      </w:r>
      <w:r w:rsidR="004D33C5" w:rsidRPr="00060A68">
        <w:rPr>
          <w:rFonts w:ascii="Times New Roman" w:hAnsi="Times New Roman" w:cs="Times New Roman"/>
          <w:color w:val="auto"/>
        </w:rPr>
        <w:t>н</w:t>
      </w:r>
      <w:r w:rsidRPr="00060A68">
        <w:rPr>
          <w:rFonts w:ascii="Times New Roman" w:hAnsi="Times New Roman" w:cs="Times New Roman"/>
          <w:color w:val="auto"/>
        </w:rPr>
        <w:t>аторов утверждается приказом директора ОУ.</w:t>
      </w:r>
    </w:p>
    <w:p w:rsidR="009279AF" w:rsidRPr="00060A68" w:rsidRDefault="009279AF" w:rsidP="00325A6C">
      <w:pPr>
        <w:numPr>
          <w:ilvl w:val="1"/>
          <w:numId w:val="18"/>
        </w:numPr>
        <w:tabs>
          <w:tab w:val="left" w:pos="818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>Форма проведения экзамена может быть устной, письменной, комбинированной. К комбинированной форме может быть отнесен экзамен, состоящий из нескольких частей.</w:t>
      </w:r>
    </w:p>
    <w:p w:rsidR="009279AF" w:rsidRPr="00060A68" w:rsidRDefault="009279AF" w:rsidP="00325A6C">
      <w:pPr>
        <w:numPr>
          <w:ilvl w:val="1"/>
          <w:numId w:val="18"/>
        </w:numPr>
        <w:tabs>
          <w:tab w:val="left" w:pos="82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>Проверка письменных экзаменационных работ осуществляется после окончания каждого экзамена в течение трех календарных дней, считая день проведения экзамена.</w:t>
      </w:r>
    </w:p>
    <w:p w:rsidR="009279AF" w:rsidRPr="00060A68" w:rsidRDefault="00D71300" w:rsidP="00325A6C">
      <w:pPr>
        <w:numPr>
          <w:ilvl w:val="1"/>
          <w:numId w:val="18"/>
        </w:numPr>
        <w:tabs>
          <w:tab w:val="left" w:pos="82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proofErr w:type="gramStart"/>
      <w:r w:rsidRPr="00060A68">
        <w:rPr>
          <w:rFonts w:ascii="Times New Roman" w:hAnsi="Times New Roman" w:cs="Times New Roman"/>
          <w:color w:val="auto"/>
        </w:rPr>
        <w:t>О</w:t>
      </w:r>
      <w:r w:rsidR="005F34AB" w:rsidRPr="00060A68">
        <w:rPr>
          <w:rFonts w:ascii="Times New Roman" w:hAnsi="Times New Roman" w:cs="Times New Roman"/>
          <w:color w:val="auto"/>
        </w:rPr>
        <w:t>бучающийся</w:t>
      </w:r>
      <w:proofErr w:type="gramEnd"/>
      <w:r w:rsidR="005F34AB" w:rsidRPr="00060A68">
        <w:rPr>
          <w:rFonts w:ascii="Times New Roman" w:hAnsi="Times New Roman" w:cs="Times New Roman"/>
          <w:color w:val="auto"/>
        </w:rPr>
        <w:t xml:space="preserve"> </w:t>
      </w:r>
      <w:r w:rsidR="009279AF" w:rsidRPr="00060A68">
        <w:rPr>
          <w:rFonts w:ascii="Times New Roman" w:hAnsi="Times New Roman" w:cs="Times New Roman"/>
          <w:color w:val="auto"/>
        </w:rPr>
        <w:t>имеет право при проведении экзамена в письменной форме ознакомиться с проверенной экзаменационной работой и получить разъяснения преподавателя при объявлении оценки.</w:t>
      </w:r>
    </w:p>
    <w:p w:rsidR="009279AF" w:rsidRPr="00060A68" w:rsidRDefault="009279AF" w:rsidP="00325A6C">
      <w:pPr>
        <w:numPr>
          <w:ilvl w:val="1"/>
          <w:numId w:val="18"/>
        </w:numPr>
        <w:tabs>
          <w:tab w:val="left" w:pos="825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 xml:space="preserve">В случае несогласия с оценкой письменной экзаменационной работы </w:t>
      </w:r>
      <w:r w:rsidR="00F72377" w:rsidRPr="00060A68">
        <w:rPr>
          <w:rFonts w:ascii="Times New Roman" w:hAnsi="Times New Roman" w:cs="Times New Roman"/>
          <w:color w:val="auto"/>
        </w:rPr>
        <w:t>разрешается</w:t>
      </w:r>
      <w:r w:rsidRPr="00060A68">
        <w:rPr>
          <w:rFonts w:ascii="Times New Roman" w:hAnsi="Times New Roman" w:cs="Times New Roman"/>
          <w:color w:val="auto"/>
        </w:rPr>
        <w:t xml:space="preserve">, в течение трех календарных дней со дня объявления оценки, подать заявление на имя </w:t>
      </w:r>
      <w:proofErr w:type="gramStart"/>
      <w:r w:rsidR="00C77E73" w:rsidRPr="00060A68">
        <w:rPr>
          <w:rFonts w:ascii="Times New Roman" w:hAnsi="Times New Roman" w:cs="Times New Roman"/>
          <w:color w:val="auto"/>
        </w:rPr>
        <w:t>заведующей</w:t>
      </w:r>
      <w:proofErr w:type="gramEnd"/>
      <w:r w:rsidR="00C77E73" w:rsidRPr="00060A68">
        <w:rPr>
          <w:rFonts w:ascii="Times New Roman" w:hAnsi="Times New Roman" w:cs="Times New Roman"/>
          <w:color w:val="auto"/>
        </w:rPr>
        <w:t xml:space="preserve"> учебной части</w:t>
      </w:r>
      <w:r w:rsidRPr="00060A68">
        <w:rPr>
          <w:rFonts w:ascii="Times New Roman" w:hAnsi="Times New Roman" w:cs="Times New Roman"/>
          <w:color w:val="auto"/>
        </w:rPr>
        <w:t xml:space="preserve"> с указанием конкретных оснований для апелляции:</w:t>
      </w:r>
    </w:p>
    <w:p w:rsidR="009279AF" w:rsidRPr="00060A68" w:rsidRDefault="004D33C5" w:rsidP="00325A6C">
      <w:pPr>
        <w:numPr>
          <w:ilvl w:val="0"/>
          <w:numId w:val="2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 xml:space="preserve"> </w:t>
      </w:r>
      <w:r w:rsidR="009279AF" w:rsidRPr="00060A68">
        <w:rPr>
          <w:rFonts w:ascii="Times New Roman" w:hAnsi="Times New Roman" w:cs="Times New Roman"/>
          <w:color w:val="auto"/>
        </w:rPr>
        <w:t>несоответствие экзаменационных вопросов программе учебной дисциплины, профессионального модуля в части междисциплинарных курсов;</w:t>
      </w:r>
    </w:p>
    <w:p w:rsidR="009279AF" w:rsidRPr="00060A68" w:rsidRDefault="009279AF" w:rsidP="00325A6C">
      <w:pPr>
        <w:numPr>
          <w:ilvl w:val="0"/>
          <w:numId w:val="2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>ошибки в стандартизированных ответах на задачи и тестовые задания.</w:t>
      </w:r>
    </w:p>
    <w:p w:rsidR="009279AF" w:rsidRPr="00060A68" w:rsidRDefault="009279AF" w:rsidP="00325A6C">
      <w:pPr>
        <w:numPr>
          <w:ilvl w:val="1"/>
          <w:numId w:val="18"/>
        </w:numPr>
        <w:tabs>
          <w:tab w:val="left" w:pos="808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>Неудовлетворенность уровнем полученной оценки не может быть основанием для апелляции.</w:t>
      </w:r>
    </w:p>
    <w:p w:rsidR="009279AF" w:rsidRPr="00060A68" w:rsidRDefault="009279AF" w:rsidP="00325A6C">
      <w:pPr>
        <w:numPr>
          <w:ilvl w:val="1"/>
          <w:numId w:val="18"/>
        </w:numPr>
        <w:tabs>
          <w:tab w:val="left" w:pos="82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 xml:space="preserve">Для рассмотрения заявления создается апелляционная комиссия в составе трех преподавателей, возглавляемая </w:t>
      </w:r>
      <w:proofErr w:type="gramStart"/>
      <w:r w:rsidR="00C77E73" w:rsidRPr="00060A68">
        <w:rPr>
          <w:rFonts w:ascii="Times New Roman" w:hAnsi="Times New Roman" w:cs="Times New Roman"/>
          <w:color w:val="auto"/>
        </w:rPr>
        <w:t>заведующей</w:t>
      </w:r>
      <w:proofErr w:type="gramEnd"/>
      <w:r w:rsidR="00C77E73" w:rsidRPr="00060A68">
        <w:rPr>
          <w:rFonts w:ascii="Times New Roman" w:hAnsi="Times New Roman" w:cs="Times New Roman"/>
          <w:color w:val="auto"/>
        </w:rPr>
        <w:t xml:space="preserve"> учебной части</w:t>
      </w:r>
      <w:r w:rsidRPr="00060A68">
        <w:rPr>
          <w:rFonts w:ascii="Times New Roman" w:hAnsi="Times New Roman" w:cs="Times New Roman"/>
          <w:color w:val="auto"/>
        </w:rPr>
        <w:t xml:space="preserve">, которая утверждается приказом директора ОУ. В сроки, установленные </w:t>
      </w:r>
      <w:proofErr w:type="gramStart"/>
      <w:r w:rsidR="00C77E73" w:rsidRPr="00060A68">
        <w:rPr>
          <w:rFonts w:ascii="Times New Roman" w:hAnsi="Times New Roman" w:cs="Times New Roman"/>
          <w:color w:val="auto"/>
        </w:rPr>
        <w:t>заведующей</w:t>
      </w:r>
      <w:proofErr w:type="gramEnd"/>
      <w:r w:rsidR="00C77E73" w:rsidRPr="00060A68">
        <w:rPr>
          <w:rFonts w:ascii="Times New Roman" w:hAnsi="Times New Roman" w:cs="Times New Roman"/>
          <w:color w:val="auto"/>
        </w:rPr>
        <w:t xml:space="preserve"> учебной части</w:t>
      </w:r>
      <w:r w:rsidRPr="00060A68">
        <w:rPr>
          <w:rFonts w:ascii="Times New Roman" w:hAnsi="Times New Roman" w:cs="Times New Roman"/>
          <w:color w:val="auto"/>
        </w:rPr>
        <w:t xml:space="preserve">, апелляционная комиссия проводит заседание в присутствии </w:t>
      </w:r>
      <w:r w:rsidR="00C77E73" w:rsidRPr="00060A68">
        <w:rPr>
          <w:rFonts w:ascii="Times New Roman" w:hAnsi="Times New Roman" w:cs="Times New Roman"/>
          <w:color w:val="auto"/>
        </w:rPr>
        <w:t>воспитанника</w:t>
      </w:r>
      <w:r w:rsidRPr="00060A68">
        <w:rPr>
          <w:rFonts w:ascii="Times New Roman" w:hAnsi="Times New Roman" w:cs="Times New Roman"/>
          <w:color w:val="auto"/>
        </w:rPr>
        <w:t xml:space="preserve"> и объявляет оценку его работы. Решение комиссии оформляется протоколом за подписью его председателя и является окончательным.</w:t>
      </w:r>
    </w:p>
    <w:p w:rsidR="009279AF" w:rsidRPr="00060A68" w:rsidRDefault="009279AF" w:rsidP="00325A6C">
      <w:pPr>
        <w:pStyle w:val="a9"/>
        <w:numPr>
          <w:ilvl w:val="1"/>
          <w:numId w:val="18"/>
        </w:numPr>
        <w:tabs>
          <w:tab w:val="left" w:pos="813"/>
        </w:tabs>
        <w:ind w:hanging="792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>Для подготовки к экзамену проводятся консультации</w:t>
      </w:r>
      <w:r w:rsidR="00C77E73" w:rsidRPr="00060A68">
        <w:rPr>
          <w:rFonts w:ascii="Times New Roman" w:hAnsi="Times New Roman" w:cs="Times New Roman"/>
          <w:color w:val="auto"/>
        </w:rPr>
        <w:t xml:space="preserve"> по экзаменационным вопросам за </w:t>
      </w:r>
      <w:r w:rsidRPr="00060A68">
        <w:rPr>
          <w:rFonts w:ascii="Times New Roman" w:hAnsi="Times New Roman" w:cs="Times New Roman"/>
          <w:color w:val="auto"/>
        </w:rPr>
        <w:t>счет общего бюджета времени, отведенного на консультации.</w:t>
      </w:r>
    </w:p>
    <w:p w:rsidR="009279AF" w:rsidRPr="00060A68" w:rsidRDefault="009279AF" w:rsidP="00325A6C">
      <w:pPr>
        <w:pStyle w:val="a9"/>
        <w:ind w:left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 xml:space="preserve">Расписание консультаций и экзаменов утверждается директором ОУ и доводится до сведения </w:t>
      </w:r>
      <w:r w:rsidR="0055359F" w:rsidRPr="00060A68">
        <w:rPr>
          <w:rFonts w:ascii="Times New Roman" w:hAnsi="Times New Roman" w:cs="Times New Roman"/>
          <w:color w:val="auto"/>
        </w:rPr>
        <w:t>обучающихся</w:t>
      </w:r>
      <w:r w:rsidRPr="00060A68">
        <w:rPr>
          <w:rFonts w:ascii="Times New Roman" w:hAnsi="Times New Roman" w:cs="Times New Roman"/>
          <w:color w:val="auto"/>
        </w:rPr>
        <w:t xml:space="preserve"> и преподавателей не позднее, чем за две </w:t>
      </w:r>
      <w:r w:rsidR="00F72377" w:rsidRPr="00060A68">
        <w:rPr>
          <w:rFonts w:ascii="Times New Roman" w:hAnsi="Times New Roman" w:cs="Times New Roman"/>
          <w:color w:val="auto"/>
        </w:rPr>
        <w:t>н</w:t>
      </w:r>
      <w:r w:rsidRPr="00060A68">
        <w:rPr>
          <w:rFonts w:ascii="Times New Roman" w:hAnsi="Times New Roman" w:cs="Times New Roman"/>
          <w:color w:val="auto"/>
        </w:rPr>
        <w:t>едели до начала экзаменационной сессии.</w:t>
      </w:r>
    </w:p>
    <w:p w:rsidR="009279AF" w:rsidRPr="00060A68" w:rsidRDefault="009279AF" w:rsidP="00325A6C">
      <w:pPr>
        <w:numPr>
          <w:ilvl w:val="1"/>
          <w:numId w:val="18"/>
        </w:numPr>
        <w:tabs>
          <w:tab w:val="left" w:pos="82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 xml:space="preserve">К экзамену по учебной дисциплине, междисциплинарному курсу, </w:t>
      </w:r>
      <w:r w:rsidRPr="00060A68">
        <w:rPr>
          <w:rStyle w:val="-1pt0"/>
          <w:rFonts w:eastAsia="Courier New"/>
          <w:i w:val="0"/>
          <w:color w:val="auto"/>
          <w:sz w:val="24"/>
          <w:szCs w:val="24"/>
        </w:rPr>
        <w:t>к</w:t>
      </w:r>
      <w:r w:rsidRPr="00060A68">
        <w:rPr>
          <w:rFonts w:ascii="Times New Roman" w:hAnsi="Times New Roman" w:cs="Times New Roman"/>
          <w:i/>
          <w:color w:val="auto"/>
        </w:rPr>
        <w:t xml:space="preserve"> </w:t>
      </w:r>
      <w:r w:rsidRPr="00060A68">
        <w:rPr>
          <w:rFonts w:ascii="Times New Roman" w:hAnsi="Times New Roman" w:cs="Times New Roman"/>
          <w:color w:val="auto"/>
        </w:rPr>
        <w:t xml:space="preserve">комплексному </w:t>
      </w:r>
      <w:r w:rsidRPr="00060A68">
        <w:rPr>
          <w:rFonts w:ascii="Times New Roman" w:hAnsi="Times New Roman" w:cs="Times New Roman"/>
          <w:color w:val="auto"/>
        </w:rPr>
        <w:lastRenderedPageBreak/>
        <w:t xml:space="preserve">экзамену допускаются </w:t>
      </w:r>
      <w:r w:rsidR="006A10C7" w:rsidRPr="00060A68">
        <w:rPr>
          <w:rFonts w:ascii="Times New Roman" w:hAnsi="Times New Roman" w:cs="Times New Roman"/>
          <w:color w:val="auto"/>
        </w:rPr>
        <w:t>обучающиеся</w:t>
      </w:r>
      <w:r w:rsidR="00F72377" w:rsidRPr="00060A68">
        <w:rPr>
          <w:rFonts w:ascii="Times New Roman" w:hAnsi="Times New Roman" w:cs="Times New Roman"/>
          <w:color w:val="auto"/>
        </w:rPr>
        <w:t xml:space="preserve"> </w:t>
      </w:r>
      <w:r w:rsidRPr="00060A68">
        <w:rPr>
          <w:rFonts w:ascii="Times New Roman" w:hAnsi="Times New Roman" w:cs="Times New Roman"/>
          <w:color w:val="auto"/>
        </w:rPr>
        <w:t>полностью выполнившие все установленные лабораторные работы, практические</w:t>
      </w:r>
      <w:r w:rsidR="00C77E73" w:rsidRPr="00060A68">
        <w:rPr>
          <w:rFonts w:ascii="Times New Roman" w:hAnsi="Times New Roman" w:cs="Times New Roman"/>
          <w:color w:val="auto"/>
        </w:rPr>
        <w:t xml:space="preserve"> задания </w:t>
      </w:r>
      <w:r w:rsidRPr="00060A68">
        <w:rPr>
          <w:rFonts w:ascii="Times New Roman" w:hAnsi="Times New Roman" w:cs="Times New Roman"/>
          <w:color w:val="auto"/>
        </w:rPr>
        <w:t>и имеющие положительную оценку по результатам текущего контроля успеваемости.</w:t>
      </w:r>
    </w:p>
    <w:p w:rsidR="009279AF" w:rsidRPr="00060A68" w:rsidRDefault="009279AF" w:rsidP="00325A6C">
      <w:pPr>
        <w:numPr>
          <w:ilvl w:val="1"/>
          <w:numId w:val="18"/>
        </w:numPr>
        <w:tabs>
          <w:tab w:val="left" w:pos="82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 xml:space="preserve">В порядке исключения </w:t>
      </w:r>
      <w:r w:rsidR="00C77E73" w:rsidRPr="00060A68">
        <w:rPr>
          <w:rFonts w:ascii="Times New Roman" w:hAnsi="Times New Roman" w:cs="Times New Roman"/>
          <w:color w:val="auto"/>
        </w:rPr>
        <w:t xml:space="preserve">– не совпадение срока выпуска и графика аттестации </w:t>
      </w:r>
      <w:r w:rsidRPr="00060A68">
        <w:rPr>
          <w:rFonts w:ascii="Times New Roman" w:hAnsi="Times New Roman" w:cs="Times New Roman"/>
          <w:color w:val="auto"/>
        </w:rPr>
        <w:t>ОУ имеет право устанавливать индивидуальный график экзаменационной сессии</w:t>
      </w:r>
      <w:r w:rsidR="00F72377" w:rsidRPr="00060A68">
        <w:rPr>
          <w:rFonts w:ascii="Times New Roman" w:hAnsi="Times New Roman" w:cs="Times New Roman"/>
          <w:color w:val="auto"/>
        </w:rPr>
        <w:t>.</w:t>
      </w:r>
    </w:p>
    <w:p w:rsidR="009279AF" w:rsidRPr="00060A68" w:rsidRDefault="009279AF" w:rsidP="00325A6C">
      <w:pPr>
        <w:numPr>
          <w:ilvl w:val="1"/>
          <w:numId w:val="18"/>
        </w:numPr>
        <w:tabs>
          <w:tab w:val="left" w:pos="815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>Экзаменационные материалы по учебной дисциплине и междисциплинарному курсу, для комплексного экзамена составляются на основе рабочей программ учебной дисциплины, профессионального модуля (в части междисциплинарного курса) и должны целостно отражать объем проверяемых знаний и умений</w:t>
      </w:r>
      <w:r w:rsidR="00586923" w:rsidRPr="00060A68">
        <w:rPr>
          <w:rFonts w:ascii="Times New Roman" w:hAnsi="Times New Roman" w:cs="Times New Roman"/>
          <w:color w:val="auto"/>
        </w:rPr>
        <w:t>, компетенций</w:t>
      </w:r>
      <w:r w:rsidRPr="00060A68">
        <w:rPr>
          <w:rFonts w:ascii="Times New Roman" w:hAnsi="Times New Roman" w:cs="Times New Roman"/>
          <w:color w:val="auto"/>
        </w:rPr>
        <w:t>.</w:t>
      </w:r>
    </w:p>
    <w:p w:rsidR="009279AF" w:rsidRPr="00060A68" w:rsidRDefault="009279AF" w:rsidP="00325A6C">
      <w:pPr>
        <w:numPr>
          <w:ilvl w:val="1"/>
          <w:numId w:val="18"/>
        </w:numPr>
        <w:tabs>
          <w:tab w:val="left" w:pos="818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>Экзаменационные материалы по учебной дисциплине и междисциплинарному курсу, а также для комплексного экзамена включают:</w:t>
      </w:r>
    </w:p>
    <w:p w:rsidR="009279AF" w:rsidRPr="00060A68" w:rsidRDefault="009279AF" w:rsidP="00325A6C">
      <w:pPr>
        <w:numPr>
          <w:ilvl w:val="0"/>
          <w:numId w:val="24"/>
        </w:numPr>
        <w:tabs>
          <w:tab w:val="left" w:pos="60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>теоретические и практические вопросы, позволяющие оценить степень освоения программного материала учебных дисциплин и междисциплинарных курсов;</w:t>
      </w:r>
    </w:p>
    <w:p w:rsidR="009279AF" w:rsidRPr="00060A68" w:rsidRDefault="009279AF" w:rsidP="00325A6C">
      <w:pPr>
        <w:numPr>
          <w:ilvl w:val="0"/>
          <w:numId w:val="24"/>
        </w:numPr>
        <w:tabs>
          <w:tab w:val="left" w:pos="61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 xml:space="preserve">проблемные и творческие задания, направленные на оценку и определение </w:t>
      </w:r>
      <w:proofErr w:type="gramStart"/>
      <w:r w:rsidRPr="00060A68">
        <w:rPr>
          <w:rFonts w:ascii="Times New Roman" w:hAnsi="Times New Roman" w:cs="Times New Roman"/>
          <w:color w:val="auto"/>
        </w:rPr>
        <w:t>уровня</w:t>
      </w:r>
      <w:proofErr w:type="gramEnd"/>
      <w:r w:rsidRPr="00060A68">
        <w:rPr>
          <w:rFonts w:ascii="Times New Roman" w:hAnsi="Times New Roman" w:cs="Times New Roman"/>
          <w:color w:val="auto"/>
        </w:rPr>
        <w:t xml:space="preserve"> сформированное умений, профессиональных и общих компетенций;</w:t>
      </w:r>
    </w:p>
    <w:p w:rsidR="009279AF" w:rsidRPr="00060A68" w:rsidRDefault="009279AF" w:rsidP="00C77E73">
      <w:pPr>
        <w:numPr>
          <w:ilvl w:val="0"/>
          <w:numId w:val="24"/>
        </w:numPr>
        <w:tabs>
          <w:tab w:val="left" w:pos="61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>тесты и др.</w:t>
      </w:r>
    </w:p>
    <w:p w:rsidR="009279AF" w:rsidRPr="00060A68" w:rsidRDefault="009279AF" w:rsidP="00325A6C">
      <w:pPr>
        <w:pStyle w:val="a9"/>
        <w:ind w:left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 xml:space="preserve">Разработанные экзаменационные материалы доводятся до </w:t>
      </w:r>
      <w:proofErr w:type="gramStart"/>
      <w:r w:rsidR="006A10C7" w:rsidRPr="00060A68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060A68">
        <w:rPr>
          <w:rFonts w:ascii="Times New Roman" w:hAnsi="Times New Roman" w:cs="Times New Roman"/>
          <w:color w:val="auto"/>
        </w:rPr>
        <w:t>.</w:t>
      </w:r>
    </w:p>
    <w:p w:rsidR="009279AF" w:rsidRPr="00060A68" w:rsidRDefault="009279AF" w:rsidP="00325A6C">
      <w:pPr>
        <w:numPr>
          <w:ilvl w:val="1"/>
          <w:numId w:val="18"/>
        </w:numPr>
        <w:tabs>
          <w:tab w:val="left" w:pos="818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 xml:space="preserve">На основе разработанных экзаменационных материалов преподавателями составляются экзаменационные билеты. Экзаменационные билеты по совокупной сложности должны быть равноценны. Содержание экзаменационных билетов </w:t>
      </w:r>
      <w:proofErr w:type="gramStart"/>
      <w:r w:rsidRPr="00060A68">
        <w:rPr>
          <w:rFonts w:ascii="Times New Roman" w:hAnsi="Times New Roman" w:cs="Times New Roman"/>
          <w:color w:val="auto"/>
        </w:rPr>
        <w:t>до</w:t>
      </w:r>
      <w:proofErr w:type="gramEnd"/>
      <w:r w:rsidRPr="00060A68">
        <w:rPr>
          <w:rFonts w:ascii="Times New Roman" w:hAnsi="Times New Roman" w:cs="Times New Roman"/>
          <w:color w:val="auto"/>
        </w:rPr>
        <w:t xml:space="preserve"> </w:t>
      </w:r>
      <w:r w:rsidR="006A10C7" w:rsidRPr="00060A68">
        <w:rPr>
          <w:rFonts w:ascii="Times New Roman" w:hAnsi="Times New Roman" w:cs="Times New Roman"/>
          <w:color w:val="auto"/>
        </w:rPr>
        <w:t>обучающихся</w:t>
      </w:r>
      <w:r w:rsidRPr="00060A68">
        <w:rPr>
          <w:rFonts w:ascii="Times New Roman" w:hAnsi="Times New Roman" w:cs="Times New Roman"/>
          <w:color w:val="auto"/>
        </w:rPr>
        <w:t xml:space="preserve"> не доводится.</w:t>
      </w:r>
    </w:p>
    <w:p w:rsidR="009279AF" w:rsidRPr="00060A68" w:rsidRDefault="009279AF" w:rsidP="00325A6C">
      <w:pPr>
        <w:numPr>
          <w:ilvl w:val="1"/>
          <w:numId w:val="18"/>
        </w:numPr>
        <w:tabs>
          <w:tab w:val="left" w:pos="82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 xml:space="preserve">На сдачу устного экзамена по учебной дисциплине и междисциплинарному курсу предусматриваются не более одной трети академического часа на каждого </w:t>
      </w:r>
      <w:r w:rsidR="00F066B7" w:rsidRPr="00060A68">
        <w:rPr>
          <w:rFonts w:ascii="Times New Roman" w:hAnsi="Times New Roman" w:cs="Times New Roman"/>
          <w:color w:val="auto"/>
        </w:rPr>
        <w:t>обучающегося</w:t>
      </w:r>
      <w:r w:rsidRPr="00060A68">
        <w:rPr>
          <w:rFonts w:ascii="Times New Roman" w:hAnsi="Times New Roman" w:cs="Times New Roman"/>
          <w:color w:val="auto"/>
        </w:rPr>
        <w:t xml:space="preserve">, сдачу письменного экзамена - не более трех часов на учебную группу, на проверку письменного экзамена - не более </w:t>
      </w:r>
      <w:r w:rsidR="00586923" w:rsidRPr="00060A68">
        <w:rPr>
          <w:rFonts w:ascii="Times New Roman" w:hAnsi="Times New Roman" w:cs="Times New Roman"/>
          <w:color w:val="auto"/>
        </w:rPr>
        <w:t>1/</w:t>
      </w:r>
      <w:r w:rsidRPr="00060A68">
        <w:rPr>
          <w:rFonts w:ascii="Times New Roman" w:hAnsi="Times New Roman" w:cs="Times New Roman"/>
          <w:color w:val="auto"/>
        </w:rPr>
        <w:t xml:space="preserve">4 академического часа на каждого </w:t>
      </w:r>
      <w:r w:rsidR="0023073B" w:rsidRPr="00060A68">
        <w:rPr>
          <w:rFonts w:ascii="Times New Roman" w:hAnsi="Times New Roman" w:cs="Times New Roman"/>
          <w:color w:val="auto"/>
        </w:rPr>
        <w:t>обучающегося</w:t>
      </w:r>
      <w:r w:rsidRPr="00060A68">
        <w:rPr>
          <w:rFonts w:ascii="Times New Roman" w:hAnsi="Times New Roman" w:cs="Times New Roman"/>
          <w:color w:val="auto"/>
        </w:rPr>
        <w:t>. На сдачу комплексного экзамена предусматривается</w:t>
      </w:r>
      <w:r w:rsidR="00586923" w:rsidRPr="00060A68">
        <w:rPr>
          <w:rFonts w:ascii="Times New Roman" w:hAnsi="Times New Roman" w:cs="Times New Roman"/>
          <w:color w:val="auto"/>
        </w:rPr>
        <w:t xml:space="preserve"> </w:t>
      </w:r>
      <w:r w:rsidRPr="00060A68">
        <w:rPr>
          <w:rFonts w:ascii="Times New Roman" w:hAnsi="Times New Roman" w:cs="Times New Roman"/>
          <w:color w:val="auto"/>
        </w:rPr>
        <w:t xml:space="preserve">- не более </w:t>
      </w:r>
      <w:r w:rsidR="00586923" w:rsidRPr="00060A68">
        <w:rPr>
          <w:rFonts w:ascii="Times New Roman" w:hAnsi="Times New Roman" w:cs="Times New Roman"/>
          <w:color w:val="auto"/>
        </w:rPr>
        <w:t>1/2</w:t>
      </w:r>
      <w:r w:rsidRPr="00060A68">
        <w:rPr>
          <w:rFonts w:ascii="Times New Roman" w:hAnsi="Times New Roman" w:cs="Times New Roman"/>
          <w:color w:val="auto"/>
        </w:rPr>
        <w:t xml:space="preserve"> академического часа на каждого </w:t>
      </w:r>
      <w:r w:rsidR="00F066B7" w:rsidRPr="00060A68">
        <w:rPr>
          <w:rFonts w:ascii="Times New Roman" w:hAnsi="Times New Roman" w:cs="Times New Roman"/>
          <w:color w:val="auto"/>
        </w:rPr>
        <w:t>обучающегося</w:t>
      </w:r>
      <w:r w:rsidRPr="00060A68">
        <w:rPr>
          <w:rStyle w:val="85pt0pt"/>
          <w:rFonts w:eastAsia="Microsoft Sans Serif"/>
          <w:color w:val="auto"/>
          <w:sz w:val="24"/>
          <w:szCs w:val="24"/>
        </w:rPr>
        <w:t>.</w:t>
      </w:r>
    </w:p>
    <w:p w:rsidR="009279AF" w:rsidRPr="00060A68" w:rsidRDefault="009279AF" w:rsidP="00325A6C">
      <w:pPr>
        <w:numPr>
          <w:ilvl w:val="1"/>
          <w:numId w:val="18"/>
        </w:numPr>
        <w:tabs>
          <w:tab w:val="left" w:pos="813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>Во время экзамена по учебной дисциплине, междисциплинарному курсу, а также комплексного экзамена допускается использование наглядных пособий, материалов справочного характера, нормативных документов, образцов техники и других информационно-справочных материалов, перечень которых заранее регламентируется.</w:t>
      </w:r>
    </w:p>
    <w:p w:rsidR="009279AF" w:rsidRPr="00060A68" w:rsidRDefault="009279AF" w:rsidP="00325A6C">
      <w:pPr>
        <w:numPr>
          <w:ilvl w:val="1"/>
          <w:numId w:val="18"/>
        </w:numPr>
        <w:tabs>
          <w:tab w:val="left" w:pos="81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>Уровень подготовки по учебной дисциплине, междисциплинарному курсу, комплексному экзамену оценивается в баллах: «5» («отлично»), «4» («хорошо»), «3» («удовлетворительно»), «2» «неудовлетворительно».</w:t>
      </w:r>
    </w:p>
    <w:p w:rsidR="009279AF" w:rsidRPr="00060A68" w:rsidRDefault="009279AF" w:rsidP="00325A6C">
      <w:pPr>
        <w:numPr>
          <w:ilvl w:val="1"/>
          <w:numId w:val="18"/>
        </w:numPr>
        <w:tabs>
          <w:tab w:val="left" w:pos="80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>К критериям оценки уровня подготовки студента</w:t>
      </w:r>
      <w:r w:rsidR="00F066B7" w:rsidRPr="00060A68">
        <w:rPr>
          <w:rFonts w:ascii="Times New Roman" w:hAnsi="Times New Roman" w:cs="Times New Roman"/>
          <w:color w:val="auto"/>
        </w:rPr>
        <w:t>,</w:t>
      </w:r>
      <w:r w:rsidRPr="00060A68">
        <w:rPr>
          <w:rFonts w:ascii="Times New Roman" w:hAnsi="Times New Roman" w:cs="Times New Roman"/>
          <w:color w:val="auto"/>
        </w:rPr>
        <w:t xml:space="preserve"> </w:t>
      </w:r>
      <w:r w:rsidR="00F066B7" w:rsidRPr="00060A68">
        <w:rPr>
          <w:rFonts w:ascii="Times New Roman" w:hAnsi="Times New Roman" w:cs="Times New Roman"/>
          <w:color w:val="auto"/>
        </w:rPr>
        <w:t xml:space="preserve">обучающегося </w:t>
      </w:r>
      <w:r w:rsidRPr="00060A68">
        <w:rPr>
          <w:rFonts w:ascii="Times New Roman" w:hAnsi="Times New Roman" w:cs="Times New Roman"/>
          <w:color w:val="auto"/>
        </w:rPr>
        <w:t>относятся:</w:t>
      </w:r>
    </w:p>
    <w:p w:rsidR="009279AF" w:rsidRPr="00060A68" w:rsidRDefault="009279AF" w:rsidP="00325A6C">
      <w:pPr>
        <w:pStyle w:val="a9"/>
        <w:numPr>
          <w:ilvl w:val="0"/>
          <w:numId w:val="25"/>
        </w:numPr>
        <w:tabs>
          <w:tab w:val="left" w:pos="605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>уровень освоения материала, предусмотренного учебной программой по учебной дисциплине (дисциплинам), профессиональному модулю в части междисциплинарного курса;</w:t>
      </w:r>
    </w:p>
    <w:p w:rsidR="009279AF" w:rsidRPr="00060A68" w:rsidRDefault="004D33C5" w:rsidP="00325A6C">
      <w:pPr>
        <w:pStyle w:val="a9"/>
        <w:numPr>
          <w:ilvl w:val="0"/>
          <w:numId w:val="25"/>
        </w:numPr>
        <w:tabs>
          <w:tab w:val="left" w:pos="64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 xml:space="preserve">уровень </w:t>
      </w:r>
      <w:proofErr w:type="spellStart"/>
      <w:r w:rsidRPr="00060A68">
        <w:rPr>
          <w:rFonts w:ascii="Times New Roman" w:hAnsi="Times New Roman" w:cs="Times New Roman"/>
          <w:color w:val="auto"/>
        </w:rPr>
        <w:t>сформированности</w:t>
      </w:r>
      <w:proofErr w:type="spellEnd"/>
      <w:r w:rsidR="009279AF" w:rsidRPr="00060A68">
        <w:rPr>
          <w:rFonts w:ascii="Times New Roman" w:hAnsi="Times New Roman" w:cs="Times New Roman"/>
          <w:color w:val="auto"/>
        </w:rPr>
        <w:t xml:space="preserve"> умений </w:t>
      </w:r>
      <w:proofErr w:type="gramStart"/>
      <w:r w:rsidR="00F066B7" w:rsidRPr="00060A68">
        <w:rPr>
          <w:rFonts w:ascii="Times New Roman" w:hAnsi="Times New Roman" w:cs="Times New Roman"/>
          <w:color w:val="auto"/>
        </w:rPr>
        <w:t>обучающимся</w:t>
      </w:r>
      <w:proofErr w:type="gramEnd"/>
      <w:r w:rsidR="009279AF" w:rsidRPr="00060A68">
        <w:rPr>
          <w:rFonts w:ascii="Times New Roman" w:hAnsi="Times New Roman" w:cs="Times New Roman"/>
          <w:color w:val="auto"/>
        </w:rPr>
        <w:t xml:space="preserve"> использовать теоретические знания при выполнении практических задач;</w:t>
      </w:r>
    </w:p>
    <w:p w:rsidR="009279AF" w:rsidRPr="00060A68" w:rsidRDefault="009279AF" w:rsidP="00325A6C">
      <w:pPr>
        <w:pStyle w:val="a9"/>
        <w:numPr>
          <w:ilvl w:val="0"/>
          <w:numId w:val="25"/>
        </w:numPr>
        <w:tabs>
          <w:tab w:val="left" w:pos="64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>уровень обоснованности, четкости, краткости изложения ответа при соблюдении принципа полноты его содержания;</w:t>
      </w:r>
    </w:p>
    <w:p w:rsidR="009279AF" w:rsidRPr="00060A68" w:rsidRDefault="009279AF" w:rsidP="00325A6C">
      <w:pPr>
        <w:pStyle w:val="a9"/>
        <w:numPr>
          <w:ilvl w:val="0"/>
          <w:numId w:val="25"/>
        </w:numPr>
        <w:tabs>
          <w:tab w:val="left" w:pos="645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 xml:space="preserve">уровень </w:t>
      </w:r>
      <w:proofErr w:type="spellStart"/>
      <w:r w:rsidRPr="00060A68">
        <w:rPr>
          <w:rFonts w:ascii="Times New Roman" w:hAnsi="Times New Roman" w:cs="Times New Roman"/>
          <w:color w:val="auto"/>
        </w:rPr>
        <w:t>сформирова</w:t>
      </w:r>
      <w:r w:rsidR="004D33C5" w:rsidRPr="00060A68">
        <w:rPr>
          <w:rFonts w:ascii="Times New Roman" w:hAnsi="Times New Roman" w:cs="Times New Roman"/>
          <w:color w:val="auto"/>
        </w:rPr>
        <w:t>нно</w:t>
      </w:r>
      <w:r w:rsidRPr="00060A68">
        <w:rPr>
          <w:rFonts w:ascii="Times New Roman" w:hAnsi="Times New Roman" w:cs="Times New Roman"/>
          <w:color w:val="auto"/>
        </w:rPr>
        <w:t>сти</w:t>
      </w:r>
      <w:proofErr w:type="spellEnd"/>
      <w:r w:rsidRPr="00060A68">
        <w:rPr>
          <w:rFonts w:ascii="Times New Roman" w:hAnsi="Times New Roman" w:cs="Times New Roman"/>
          <w:color w:val="auto"/>
        </w:rPr>
        <w:t xml:space="preserve"> общих и профессиональных компетенций.</w:t>
      </w:r>
    </w:p>
    <w:p w:rsidR="004D33C5" w:rsidRPr="00060A68" w:rsidRDefault="009279AF" w:rsidP="00325A6C">
      <w:pPr>
        <w:pStyle w:val="a9"/>
        <w:numPr>
          <w:ilvl w:val="1"/>
          <w:numId w:val="18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>Дополнительным критерием оценки уровня подготовки студента</w:t>
      </w:r>
      <w:r w:rsidR="004D33C5" w:rsidRPr="00060A68">
        <w:rPr>
          <w:rFonts w:ascii="Times New Roman" w:hAnsi="Times New Roman" w:cs="Times New Roman"/>
          <w:color w:val="auto"/>
        </w:rPr>
        <w:t xml:space="preserve"> </w:t>
      </w:r>
      <w:r w:rsidRPr="00060A68">
        <w:rPr>
          <w:rFonts w:ascii="Times New Roman" w:hAnsi="Times New Roman" w:cs="Times New Roman"/>
          <w:color w:val="auto"/>
        </w:rPr>
        <w:t xml:space="preserve">может являться результат учебно-исследовательской, проектной деятельности, промежуточная оценка </w:t>
      </w:r>
      <w:proofErr w:type="spellStart"/>
      <w:r w:rsidRPr="00060A68">
        <w:rPr>
          <w:rFonts w:ascii="Times New Roman" w:hAnsi="Times New Roman" w:cs="Times New Roman"/>
          <w:color w:val="auto"/>
        </w:rPr>
        <w:t>портфолио</w:t>
      </w:r>
      <w:proofErr w:type="spellEnd"/>
      <w:r w:rsidRPr="00060A68">
        <w:rPr>
          <w:rFonts w:ascii="Times New Roman" w:hAnsi="Times New Roman" w:cs="Times New Roman"/>
          <w:color w:val="auto"/>
        </w:rPr>
        <w:t xml:space="preserve"> студента.</w:t>
      </w:r>
    </w:p>
    <w:p w:rsidR="004D33C5" w:rsidRPr="00060A68" w:rsidRDefault="009279AF" w:rsidP="00325A6C">
      <w:pPr>
        <w:pStyle w:val="32"/>
        <w:numPr>
          <w:ilvl w:val="0"/>
          <w:numId w:val="18"/>
        </w:numPr>
        <w:shd w:val="clear" w:color="auto" w:fill="auto"/>
        <w:spacing w:after="0" w:line="240" w:lineRule="auto"/>
        <w:ind w:left="0" w:right="141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68">
        <w:rPr>
          <w:rFonts w:ascii="Times New Roman" w:hAnsi="Times New Roman" w:cs="Times New Roman"/>
          <w:b/>
          <w:sz w:val="24"/>
          <w:szCs w:val="24"/>
        </w:rPr>
        <w:t>ЭКЗАМЕН ПО ПРОФЕССИОНАЛЬНОМУ МОДУЛЮ,</w:t>
      </w:r>
      <w:r w:rsidR="00D759C0" w:rsidRPr="00060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A68">
        <w:rPr>
          <w:rFonts w:ascii="Times New Roman" w:hAnsi="Times New Roman" w:cs="Times New Roman"/>
          <w:b/>
          <w:sz w:val="24"/>
          <w:szCs w:val="24"/>
        </w:rPr>
        <w:t>ЗАЩИТА ОТЧЕТОВ ПО ПРАКТИКЕ</w:t>
      </w:r>
    </w:p>
    <w:p w:rsidR="009279AF" w:rsidRPr="00060A68" w:rsidRDefault="009279AF" w:rsidP="00325A6C">
      <w:pPr>
        <w:numPr>
          <w:ilvl w:val="1"/>
          <w:numId w:val="18"/>
        </w:numPr>
        <w:tabs>
          <w:tab w:val="left" w:pos="82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 xml:space="preserve">По каждому профессиональному модулю планируется экзамен, который рекомендуется проводить в период и за счет объема времени, отводимого на практику в рамках модуля, одновременно с зачетом по практике в один из последних дней практики по данному модулю на базе организации, участвующей в проведении практики. </w:t>
      </w:r>
      <w:r w:rsidR="006A10C7" w:rsidRPr="00060A68">
        <w:rPr>
          <w:rFonts w:ascii="Times New Roman" w:hAnsi="Times New Roman" w:cs="Times New Roman"/>
          <w:color w:val="auto"/>
        </w:rPr>
        <w:t>Обучающийся</w:t>
      </w:r>
      <w:r w:rsidRPr="00060A68">
        <w:rPr>
          <w:rFonts w:ascii="Times New Roman" w:hAnsi="Times New Roman" w:cs="Times New Roman"/>
          <w:color w:val="auto"/>
        </w:rPr>
        <w:t xml:space="preserve"> вначале защищает отчет по практике в рамках освоения данного профессионального модуля, после этой защиты он сдает экзамен по профессиональному модулю.</w:t>
      </w:r>
    </w:p>
    <w:p w:rsidR="009279AF" w:rsidRPr="00060A68" w:rsidRDefault="009279AF" w:rsidP="00325A6C">
      <w:pPr>
        <w:numPr>
          <w:ilvl w:val="1"/>
          <w:numId w:val="18"/>
        </w:numPr>
        <w:tabs>
          <w:tab w:val="left" w:pos="825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 xml:space="preserve">Для проведения экзамена по профессиональному модулю и зачета по практике </w:t>
      </w:r>
      <w:r w:rsidRPr="00060A68">
        <w:rPr>
          <w:rFonts w:ascii="Times New Roman" w:hAnsi="Times New Roman" w:cs="Times New Roman"/>
          <w:color w:val="auto"/>
        </w:rPr>
        <w:lastRenderedPageBreak/>
        <w:t>создается экзаменационная комиссия из не менее трех человек: руководитель практики от ОУ, руководитель практики от организации, участвующей в проведении практики, представитель руководящего состава (административно-управленческого персонала) организации, участвующей в проведении практики (далее - организация - база практики).</w:t>
      </w:r>
    </w:p>
    <w:p w:rsidR="009279AF" w:rsidRPr="00060A68" w:rsidRDefault="009279AF" w:rsidP="00E051BF">
      <w:pPr>
        <w:pStyle w:val="a9"/>
        <w:ind w:left="0"/>
        <w:jc w:val="both"/>
        <w:rPr>
          <w:rFonts w:ascii="Times New Roman" w:hAnsi="Times New Roman" w:cs="Times New Roman"/>
          <w:color w:val="auto"/>
        </w:rPr>
      </w:pPr>
      <w:proofErr w:type="gramStart"/>
      <w:r w:rsidRPr="00060A68">
        <w:rPr>
          <w:rFonts w:ascii="Times New Roman" w:hAnsi="Times New Roman" w:cs="Times New Roman"/>
          <w:color w:val="auto"/>
        </w:rPr>
        <w:t>При проведении учебной практики на базе образовательного учреждения для проведения экзамена по профессиональному модулю и зачета по практике создается экзаменационная комиссия, состоящая из не менее трех человек: руководитель практики от обр</w:t>
      </w:r>
      <w:r w:rsidR="00E051BF" w:rsidRPr="00060A68">
        <w:rPr>
          <w:rFonts w:ascii="Times New Roman" w:hAnsi="Times New Roman" w:cs="Times New Roman"/>
          <w:color w:val="auto"/>
        </w:rPr>
        <w:t>азовательного учреждения</w:t>
      </w:r>
      <w:r w:rsidRPr="00060A68">
        <w:rPr>
          <w:rFonts w:ascii="Times New Roman" w:hAnsi="Times New Roman" w:cs="Times New Roman"/>
          <w:color w:val="auto"/>
        </w:rPr>
        <w:t>, преподаватели меж</w:t>
      </w:r>
      <w:r w:rsidRPr="00060A68">
        <w:rPr>
          <w:rFonts w:ascii="Times New Roman" w:hAnsi="Times New Roman" w:cs="Times New Roman"/>
          <w:color w:val="auto"/>
        </w:rPr>
        <w:softHyphen/>
        <w:t xml:space="preserve">дисциплинарных курсов данного профессионального модуля и представитель организации, в которой </w:t>
      </w:r>
      <w:r w:rsidR="00E051BF" w:rsidRPr="00060A68">
        <w:rPr>
          <w:rFonts w:ascii="Times New Roman" w:hAnsi="Times New Roman" w:cs="Times New Roman"/>
          <w:color w:val="auto"/>
        </w:rPr>
        <w:t>обучающийся</w:t>
      </w:r>
      <w:r w:rsidRPr="00060A68">
        <w:rPr>
          <w:rFonts w:ascii="Times New Roman" w:hAnsi="Times New Roman" w:cs="Times New Roman"/>
          <w:color w:val="auto"/>
        </w:rPr>
        <w:t xml:space="preserve"> будет проходить производственную практику (по профилю специа</w:t>
      </w:r>
      <w:r w:rsidR="00E051BF" w:rsidRPr="00060A68">
        <w:rPr>
          <w:rFonts w:ascii="Times New Roman" w:hAnsi="Times New Roman" w:cs="Times New Roman"/>
          <w:color w:val="auto"/>
        </w:rPr>
        <w:t>льности)</w:t>
      </w:r>
      <w:r w:rsidRPr="00060A68">
        <w:rPr>
          <w:rFonts w:ascii="Times New Roman" w:hAnsi="Times New Roman" w:cs="Times New Roman"/>
          <w:color w:val="auto"/>
        </w:rPr>
        <w:t>.</w:t>
      </w:r>
      <w:proofErr w:type="gramEnd"/>
    </w:p>
    <w:p w:rsidR="009279AF" w:rsidRPr="00060A68" w:rsidRDefault="009279AF" w:rsidP="00325A6C">
      <w:pPr>
        <w:numPr>
          <w:ilvl w:val="1"/>
          <w:numId w:val="18"/>
        </w:numPr>
        <w:tabs>
          <w:tab w:val="left" w:pos="82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 xml:space="preserve">К экзамену по профессиональному модулю допускаются </w:t>
      </w:r>
      <w:r w:rsidR="00F72377" w:rsidRPr="00060A68">
        <w:rPr>
          <w:rFonts w:ascii="Times New Roman" w:hAnsi="Times New Roman" w:cs="Times New Roman"/>
          <w:color w:val="auto"/>
        </w:rPr>
        <w:t xml:space="preserve">обучающиеся, </w:t>
      </w:r>
      <w:r w:rsidRPr="00060A68">
        <w:rPr>
          <w:rFonts w:ascii="Times New Roman" w:hAnsi="Times New Roman" w:cs="Times New Roman"/>
          <w:color w:val="auto"/>
        </w:rPr>
        <w:t>успешно прошедшие экзамены по междисциплинарным курсам, а также прошедшие практику в рамках данного модуля.</w:t>
      </w:r>
    </w:p>
    <w:p w:rsidR="009279AF" w:rsidRPr="00060A68" w:rsidRDefault="009279AF" w:rsidP="00325A6C">
      <w:pPr>
        <w:pStyle w:val="a9"/>
        <w:ind w:left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 xml:space="preserve">К экзамену одновременно по всем профессиональным модулям допускаются </w:t>
      </w:r>
      <w:r w:rsidR="001F46E1" w:rsidRPr="00060A68">
        <w:rPr>
          <w:rFonts w:ascii="Times New Roman" w:hAnsi="Times New Roman" w:cs="Times New Roman"/>
          <w:color w:val="auto"/>
        </w:rPr>
        <w:t>обучающиеся</w:t>
      </w:r>
      <w:r w:rsidRPr="00060A68">
        <w:rPr>
          <w:rFonts w:ascii="Times New Roman" w:hAnsi="Times New Roman" w:cs="Times New Roman"/>
          <w:color w:val="auto"/>
        </w:rPr>
        <w:t>, успешно прошедшие экзамены по междисциплинарным курсам в рамках всех профессиональных модулей, а также прошедшие учебную и производственную практику в рамках каждого из модулей.</w:t>
      </w:r>
    </w:p>
    <w:p w:rsidR="009279AF" w:rsidRPr="00060A68" w:rsidRDefault="009279AF" w:rsidP="00325A6C">
      <w:pPr>
        <w:pStyle w:val="a9"/>
        <w:ind w:left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>По результатам защиты</w:t>
      </w:r>
      <w:r w:rsidR="001F46E1" w:rsidRPr="00060A68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1F46E1" w:rsidRPr="00060A68">
        <w:rPr>
          <w:rFonts w:ascii="Times New Roman" w:hAnsi="Times New Roman" w:cs="Times New Roman"/>
          <w:color w:val="auto"/>
        </w:rPr>
        <w:t>обучающимися</w:t>
      </w:r>
      <w:proofErr w:type="gramEnd"/>
      <w:r w:rsidRPr="00060A68">
        <w:rPr>
          <w:rFonts w:ascii="Times New Roman" w:hAnsi="Times New Roman" w:cs="Times New Roman"/>
          <w:color w:val="auto"/>
        </w:rPr>
        <w:t xml:space="preserve"> отчетов по практике в рамках каждого из профессиональных модулей выставляются зачеты по учебной практике, по производственной практике, по результатам которых выставляются итоговые оценки.</w:t>
      </w:r>
    </w:p>
    <w:p w:rsidR="009279AF" w:rsidRPr="00060A68" w:rsidRDefault="009279AF" w:rsidP="00325A6C">
      <w:pPr>
        <w:numPr>
          <w:ilvl w:val="1"/>
          <w:numId w:val="18"/>
        </w:numPr>
        <w:tabs>
          <w:tab w:val="left" w:pos="82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>Экзамен по профессиональному модулю рекомендуется проводить в форме презентации выполненного экзаменационного задания.</w:t>
      </w:r>
    </w:p>
    <w:p w:rsidR="009279AF" w:rsidRPr="00060A68" w:rsidRDefault="009279AF" w:rsidP="00325A6C">
      <w:pPr>
        <w:numPr>
          <w:ilvl w:val="1"/>
          <w:numId w:val="18"/>
        </w:numPr>
        <w:tabs>
          <w:tab w:val="left" w:pos="815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 xml:space="preserve">Экзаменационное задание выдается </w:t>
      </w:r>
      <w:r w:rsidR="00F72377" w:rsidRPr="00060A68">
        <w:rPr>
          <w:rFonts w:ascii="Times New Roman" w:hAnsi="Times New Roman" w:cs="Times New Roman"/>
          <w:color w:val="auto"/>
        </w:rPr>
        <w:t xml:space="preserve">обучающемуся, </w:t>
      </w:r>
      <w:r w:rsidRPr="00060A68">
        <w:rPr>
          <w:rFonts w:ascii="Times New Roman" w:hAnsi="Times New Roman" w:cs="Times New Roman"/>
          <w:color w:val="auto"/>
        </w:rPr>
        <w:t xml:space="preserve">одновременно с программой практики по каждому профессиональному модулю перед выходом на практику. В ходе практики </w:t>
      </w:r>
      <w:proofErr w:type="gramStart"/>
      <w:r w:rsidR="002B122D" w:rsidRPr="00060A68">
        <w:rPr>
          <w:rFonts w:ascii="Times New Roman" w:hAnsi="Times New Roman" w:cs="Times New Roman"/>
          <w:color w:val="auto"/>
        </w:rPr>
        <w:t>обучающийся</w:t>
      </w:r>
      <w:proofErr w:type="gramEnd"/>
      <w:r w:rsidRPr="00060A68">
        <w:rPr>
          <w:rFonts w:ascii="Times New Roman" w:hAnsi="Times New Roman" w:cs="Times New Roman"/>
          <w:color w:val="auto"/>
        </w:rPr>
        <w:t xml:space="preserve"> осваивает не только ее программу, но и выполняет экзаменационное задание. За счет </w:t>
      </w:r>
      <w:proofErr w:type="gramStart"/>
      <w:r w:rsidRPr="00060A68">
        <w:rPr>
          <w:rFonts w:ascii="Times New Roman" w:hAnsi="Times New Roman" w:cs="Times New Roman"/>
          <w:color w:val="auto"/>
        </w:rPr>
        <w:t>объема времени, отведенного на внеаудиторную самостоятельную работу в рамках освоения профессионального модуля</w:t>
      </w:r>
      <w:r w:rsidR="002B122D" w:rsidRPr="00060A68">
        <w:rPr>
          <w:rFonts w:ascii="Times New Roman" w:hAnsi="Times New Roman" w:cs="Times New Roman"/>
          <w:color w:val="auto"/>
        </w:rPr>
        <w:t xml:space="preserve"> </w:t>
      </w:r>
      <w:r w:rsidRPr="00060A68">
        <w:rPr>
          <w:rStyle w:val="8pt"/>
          <w:rFonts w:eastAsia="Courier New"/>
          <w:color w:val="auto"/>
          <w:sz w:val="24"/>
          <w:szCs w:val="24"/>
        </w:rPr>
        <w:t>осуществляет</w:t>
      </w:r>
      <w:r w:rsidR="002B122D" w:rsidRPr="00060A68">
        <w:rPr>
          <w:rStyle w:val="8pt"/>
          <w:rFonts w:eastAsia="Courier New"/>
          <w:color w:val="auto"/>
          <w:sz w:val="24"/>
          <w:szCs w:val="24"/>
        </w:rPr>
        <w:t>ся</w:t>
      </w:r>
      <w:proofErr w:type="gramEnd"/>
      <w:r w:rsidRPr="00060A68">
        <w:rPr>
          <w:rStyle w:val="8pt"/>
          <w:rFonts w:eastAsia="Courier New"/>
          <w:color w:val="auto"/>
          <w:sz w:val="24"/>
          <w:szCs w:val="24"/>
        </w:rPr>
        <w:t xml:space="preserve"> </w:t>
      </w:r>
      <w:r w:rsidR="002B122D" w:rsidRPr="00060A68">
        <w:rPr>
          <w:rFonts w:ascii="Times New Roman" w:hAnsi="Times New Roman" w:cs="Times New Roman"/>
          <w:color w:val="auto"/>
        </w:rPr>
        <w:t>подготовка</w:t>
      </w:r>
      <w:r w:rsidRPr="00060A68">
        <w:rPr>
          <w:rFonts w:ascii="Times New Roman" w:hAnsi="Times New Roman" w:cs="Times New Roman"/>
          <w:color w:val="auto"/>
        </w:rPr>
        <w:t xml:space="preserve"> презентации выполненного экзаменационного задания.</w:t>
      </w:r>
    </w:p>
    <w:p w:rsidR="009279AF" w:rsidRPr="00060A68" w:rsidRDefault="009279AF" w:rsidP="00325A6C">
      <w:pPr>
        <w:numPr>
          <w:ilvl w:val="1"/>
          <w:numId w:val="18"/>
        </w:numPr>
        <w:tabs>
          <w:tab w:val="left" w:pos="899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 xml:space="preserve">Экзаменационное задание представляет собой совокупность ряда заданий, направленных на оценку уровня </w:t>
      </w:r>
      <w:proofErr w:type="spellStart"/>
      <w:r w:rsidRPr="00060A68">
        <w:rPr>
          <w:rFonts w:ascii="Times New Roman" w:hAnsi="Times New Roman" w:cs="Times New Roman"/>
          <w:color w:val="auto"/>
        </w:rPr>
        <w:t>сформированно</w:t>
      </w:r>
      <w:r w:rsidR="00030D26" w:rsidRPr="00060A68">
        <w:rPr>
          <w:rFonts w:ascii="Times New Roman" w:hAnsi="Times New Roman" w:cs="Times New Roman"/>
          <w:color w:val="auto"/>
        </w:rPr>
        <w:t>сти</w:t>
      </w:r>
      <w:proofErr w:type="spellEnd"/>
      <w:r w:rsidR="002B122D" w:rsidRPr="00060A68">
        <w:rPr>
          <w:rFonts w:ascii="Times New Roman" w:hAnsi="Times New Roman" w:cs="Times New Roman"/>
          <w:color w:val="auto"/>
        </w:rPr>
        <w:t xml:space="preserve"> всех компетенций </w:t>
      </w:r>
      <w:r w:rsidRPr="00060A68">
        <w:rPr>
          <w:rFonts w:ascii="Times New Roman" w:hAnsi="Times New Roman" w:cs="Times New Roman"/>
          <w:color w:val="auto"/>
        </w:rPr>
        <w:t>в рамках данного модуля, т</w:t>
      </w:r>
      <w:proofErr w:type="gramStart"/>
      <w:r w:rsidRPr="00060A68">
        <w:rPr>
          <w:rFonts w:ascii="Times New Roman" w:hAnsi="Times New Roman" w:cs="Times New Roman"/>
          <w:color w:val="auto"/>
        </w:rPr>
        <w:t>.е</w:t>
      </w:r>
      <w:proofErr w:type="gramEnd"/>
      <w:r w:rsidRPr="00060A68">
        <w:rPr>
          <w:rFonts w:ascii="Times New Roman" w:hAnsi="Times New Roman" w:cs="Times New Roman"/>
          <w:color w:val="auto"/>
        </w:rPr>
        <w:t>, умений, знаний и практического опыта в определенной области профессио</w:t>
      </w:r>
      <w:r w:rsidRPr="00060A68">
        <w:rPr>
          <w:rStyle w:val="0pt0"/>
          <w:rFonts w:eastAsia="Microsoft Sans Serif"/>
          <w:color w:val="auto"/>
          <w:sz w:val="24"/>
          <w:szCs w:val="24"/>
        </w:rPr>
        <w:t>нал</w:t>
      </w:r>
      <w:r w:rsidRPr="00060A68">
        <w:rPr>
          <w:rFonts w:ascii="Times New Roman" w:hAnsi="Times New Roman" w:cs="Times New Roman"/>
          <w:color w:val="auto"/>
        </w:rPr>
        <w:t>ьной деятельнос</w:t>
      </w:r>
      <w:r w:rsidR="00030D26" w:rsidRPr="00060A68">
        <w:rPr>
          <w:rFonts w:ascii="Times New Roman" w:hAnsi="Times New Roman" w:cs="Times New Roman"/>
          <w:color w:val="auto"/>
        </w:rPr>
        <w:t>т</w:t>
      </w:r>
      <w:r w:rsidRPr="00060A68">
        <w:rPr>
          <w:rFonts w:ascii="Times New Roman" w:hAnsi="Times New Roman" w:cs="Times New Roman"/>
          <w:color w:val="auto"/>
        </w:rPr>
        <w:t>и.</w:t>
      </w:r>
    </w:p>
    <w:p w:rsidR="009279AF" w:rsidRPr="00060A68" w:rsidRDefault="009279AF" w:rsidP="00325A6C">
      <w:pPr>
        <w:numPr>
          <w:ilvl w:val="1"/>
          <w:numId w:val="18"/>
        </w:numPr>
        <w:tabs>
          <w:tab w:val="left" w:pos="878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 xml:space="preserve">Задания являются </w:t>
      </w:r>
      <w:proofErr w:type="spellStart"/>
      <w:r w:rsidRPr="00060A68">
        <w:rPr>
          <w:rFonts w:ascii="Times New Roman" w:hAnsi="Times New Roman" w:cs="Times New Roman"/>
          <w:color w:val="auto"/>
        </w:rPr>
        <w:t>компетентно</w:t>
      </w:r>
      <w:r w:rsidR="00030D26" w:rsidRPr="00060A68">
        <w:rPr>
          <w:rFonts w:ascii="Times New Roman" w:hAnsi="Times New Roman" w:cs="Times New Roman"/>
          <w:color w:val="auto"/>
        </w:rPr>
        <w:t>с</w:t>
      </w:r>
      <w:r w:rsidRPr="00060A68">
        <w:rPr>
          <w:rFonts w:ascii="Times New Roman" w:hAnsi="Times New Roman" w:cs="Times New Roman"/>
          <w:color w:val="auto"/>
        </w:rPr>
        <w:t>тно-ориентированными</w:t>
      </w:r>
      <w:proofErr w:type="spellEnd"/>
      <w:r w:rsidRPr="00060A68">
        <w:rPr>
          <w:rFonts w:ascii="Times New Roman" w:hAnsi="Times New Roman" w:cs="Times New Roman"/>
          <w:color w:val="auto"/>
        </w:rPr>
        <w:t>, имеют междисциплинарный и практико</w:t>
      </w:r>
      <w:r w:rsidR="00030D26" w:rsidRPr="00060A68">
        <w:rPr>
          <w:rFonts w:ascii="Times New Roman" w:hAnsi="Times New Roman" w:cs="Times New Roman"/>
          <w:color w:val="auto"/>
        </w:rPr>
        <w:t>-</w:t>
      </w:r>
      <w:r w:rsidRPr="00060A68">
        <w:rPr>
          <w:rFonts w:ascii="Times New Roman" w:hAnsi="Times New Roman" w:cs="Times New Roman"/>
          <w:color w:val="auto"/>
        </w:rPr>
        <w:t>ориентированный характер, в их разработке участвуют представители организации — базы практики.</w:t>
      </w:r>
    </w:p>
    <w:p w:rsidR="009279AF" w:rsidRPr="00060A68" w:rsidRDefault="009279AF" w:rsidP="00325A6C">
      <w:pPr>
        <w:numPr>
          <w:ilvl w:val="1"/>
          <w:numId w:val="18"/>
        </w:numPr>
        <w:tabs>
          <w:tab w:val="left" w:pos="899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proofErr w:type="gramStart"/>
      <w:r w:rsidRPr="00060A68">
        <w:rPr>
          <w:rFonts w:ascii="Times New Roman" w:hAnsi="Times New Roman" w:cs="Times New Roman"/>
          <w:color w:val="auto"/>
        </w:rPr>
        <w:t>Задания формируются на основе рабочей программ профессионального модуля в части раздела «Контроль и оценка результатов освоения профессионального модуля (вида профессиональной деятельности» с учетом программы практики (по данному профессиональному модулю).</w:t>
      </w:r>
      <w:proofErr w:type="gramEnd"/>
      <w:r w:rsidRPr="00060A68">
        <w:rPr>
          <w:rFonts w:ascii="Times New Roman" w:hAnsi="Times New Roman" w:cs="Times New Roman"/>
          <w:color w:val="auto"/>
        </w:rPr>
        <w:t xml:space="preserve"> Задания должны целостно отражать объем проверяемых общих и профессиональных компетенций, практического опыта, умений, знаний.</w:t>
      </w:r>
    </w:p>
    <w:p w:rsidR="009279AF" w:rsidRPr="00060A68" w:rsidRDefault="009279AF" w:rsidP="00325A6C">
      <w:pPr>
        <w:numPr>
          <w:ilvl w:val="1"/>
          <w:numId w:val="18"/>
        </w:numPr>
        <w:tabs>
          <w:tab w:val="left" w:pos="88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>Уровень подготовки студентов по профессиональному модулю оценивается в баллах: «5» («отлично»), «4» («хорошо»), «3» («удовлетворительно»), «2» («неудовлетворительно»).</w:t>
      </w:r>
    </w:p>
    <w:p w:rsidR="009279AF" w:rsidRPr="00060A68" w:rsidRDefault="009279AF" w:rsidP="00325A6C">
      <w:pPr>
        <w:numPr>
          <w:ilvl w:val="1"/>
          <w:numId w:val="18"/>
        </w:numPr>
        <w:tabs>
          <w:tab w:val="left" w:pos="89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>К критериям оценки уровня подготовки по профессиональному модулю:</w:t>
      </w:r>
    </w:p>
    <w:p w:rsidR="009279AF" w:rsidRPr="00060A68" w:rsidRDefault="009279AF" w:rsidP="00325A6C">
      <w:pPr>
        <w:numPr>
          <w:ilvl w:val="0"/>
          <w:numId w:val="26"/>
        </w:numPr>
        <w:tabs>
          <w:tab w:val="left" w:pos="69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>степень подготовленности презентации;</w:t>
      </w:r>
    </w:p>
    <w:p w:rsidR="009279AF" w:rsidRPr="00060A68" w:rsidRDefault="009279AF" w:rsidP="00325A6C">
      <w:pPr>
        <w:numPr>
          <w:ilvl w:val="0"/>
          <w:numId w:val="26"/>
        </w:numPr>
        <w:tabs>
          <w:tab w:val="left" w:pos="692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>соответствие содержания презентации выполненным заданиям;</w:t>
      </w:r>
    </w:p>
    <w:p w:rsidR="009279AF" w:rsidRPr="00060A68" w:rsidRDefault="009279AF" w:rsidP="00325A6C">
      <w:pPr>
        <w:numPr>
          <w:ilvl w:val="0"/>
          <w:numId w:val="26"/>
        </w:numPr>
        <w:tabs>
          <w:tab w:val="left" w:pos="687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>степень выполнения заданий.</w:t>
      </w:r>
    </w:p>
    <w:p w:rsidR="00A529B4" w:rsidRPr="00060A68" w:rsidRDefault="009279AF" w:rsidP="00035976">
      <w:pPr>
        <w:numPr>
          <w:ilvl w:val="1"/>
          <w:numId w:val="18"/>
        </w:numPr>
        <w:tabs>
          <w:tab w:val="left" w:pos="899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60A68">
        <w:rPr>
          <w:rFonts w:ascii="Times New Roman" w:hAnsi="Times New Roman" w:cs="Times New Roman"/>
          <w:color w:val="auto"/>
        </w:rPr>
        <w:t xml:space="preserve">По результатам экзамена организация - база практики выдает </w:t>
      </w:r>
      <w:r w:rsidR="00A43814" w:rsidRPr="00060A68">
        <w:rPr>
          <w:rFonts w:ascii="Times New Roman" w:hAnsi="Times New Roman" w:cs="Times New Roman"/>
          <w:color w:val="auto"/>
        </w:rPr>
        <w:t>обучающемуся</w:t>
      </w:r>
      <w:r w:rsidRPr="00060A68">
        <w:rPr>
          <w:rFonts w:ascii="Times New Roman" w:hAnsi="Times New Roman" w:cs="Times New Roman"/>
          <w:color w:val="auto"/>
        </w:rPr>
        <w:t xml:space="preserve">, успешно освоившему профессиональный модуль, сертификат об освоении определенного вида профессиональной деятельности. Форма сертификата определяется ОУ совместно с данной организацией. </w:t>
      </w:r>
      <w:proofErr w:type="gramStart"/>
      <w:r w:rsidRPr="00060A68">
        <w:rPr>
          <w:rFonts w:ascii="Times New Roman" w:hAnsi="Times New Roman" w:cs="Times New Roman"/>
          <w:color w:val="auto"/>
        </w:rPr>
        <w:t>В дальнейшем полученные студентом сертификаты представляются им в качестве дополнительных документов для допуска к государственной (ито</w:t>
      </w:r>
      <w:r w:rsidR="001F46E1" w:rsidRPr="00060A68">
        <w:rPr>
          <w:rFonts w:ascii="Times New Roman" w:hAnsi="Times New Roman" w:cs="Times New Roman"/>
          <w:color w:val="auto"/>
        </w:rPr>
        <w:t>говой) аттестаций (п. 8.5.</w:t>
      </w:r>
      <w:proofErr w:type="gramEnd"/>
      <w:r w:rsidR="001F46E1" w:rsidRPr="00060A68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1F46E1" w:rsidRPr="00060A68">
        <w:rPr>
          <w:rFonts w:ascii="Times New Roman" w:hAnsi="Times New Roman" w:cs="Times New Roman"/>
          <w:color w:val="auto"/>
        </w:rPr>
        <w:t>ФГОС</w:t>
      </w:r>
      <w:r w:rsidRPr="00060A68">
        <w:rPr>
          <w:rFonts w:ascii="Times New Roman" w:hAnsi="Times New Roman" w:cs="Times New Roman"/>
          <w:color w:val="auto"/>
        </w:rPr>
        <w:t>).</w:t>
      </w:r>
      <w:proofErr w:type="gramEnd"/>
    </w:p>
    <w:sectPr w:rsidR="00A529B4" w:rsidRPr="00060A68" w:rsidSect="00A43814">
      <w:footerReference w:type="even" r:id="rId8"/>
      <w:footerReference w:type="default" r:id="rId9"/>
      <w:pgSz w:w="11907" w:h="16840" w:code="9"/>
      <w:pgMar w:top="1134" w:right="708" w:bottom="1134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51A" w:rsidRDefault="009A651A" w:rsidP="00E20297">
      <w:r>
        <w:separator/>
      </w:r>
    </w:p>
  </w:endnote>
  <w:endnote w:type="continuationSeparator" w:id="0">
    <w:p w:rsidR="009A651A" w:rsidRDefault="009A651A" w:rsidP="00E20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7297157"/>
    </w:sdtPr>
    <w:sdtContent>
      <w:p w:rsidR="00163397" w:rsidRDefault="00C377FF">
        <w:pPr>
          <w:pStyle w:val="af0"/>
          <w:jc w:val="right"/>
        </w:pPr>
        <w:r>
          <w:fldChar w:fldCharType="begin"/>
        </w:r>
        <w:r w:rsidR="004916E3">
          <w:instrText xml:space="preserve"> PAGE   \* MERGEFORMAT </w:instrText>
        </w:r>
        <w:r>
          <w:fldChar w:fldCharType="separate"/>
        </w:r>
        <w:r w:rsidR="00A4381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63397" w:rsidRDefault="0016339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3518"/>
    </w:sdtPr>
    <w:sdtContent>
      <w:p w:rsidR="00A43814" w:rsidRDefault="00C377FF">
        <w:pPr>
          <w:pStyle w:val="af0"/>
          <w:jc w:val="right"/>
        </w:pPr>
        <w:r>
          <w:fldChar w:fldCharType="begin"/>
        </w:r>
        <w:r w:rsidR="004916E3">
          <w:instrText xml:space="preserve"> PAGE   \* MERGEFORMAT </w:instrText>
        </w:r>
        <w:r>
          <w:fldChar w:fldCharType="separate"/>
        </w:r>
        <w:r w:rsidR="00060A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814" w:rsidRDefault="00A4381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51A" w:rsidRDefault="009A651A">
      <w:r>
        <w:separator/>
      </w:r>
    </w:p>
  </w:footnote>
  <w:footnote w:type="continuationSeparator" w:id="0">
    <w:p w:rsidR="009A651A" w:rsidRDefault="009A6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FE8F9C"/>
    <w:multiLevelType w:val="hybridMultilevel"/>
    <w:tmpl w:val="A4E32F35"/>
    <w:lvl w:ilvl="0" w:tplc="FFFFFFFF">
      <w:start w:val="1"/>
      <w:numFmt w:val="decimal"/>
      <w:pStyle w:val="a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437A55"/>
    <w:multiLevelType w:val="multilevel"/>
    <w:tmpl w:val="B5FAE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B92F4D"/>
    <w:multiLevelType w:val="multilevel"/>
    <w:tmpl w:val="A2F65A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E3643B"/>
    <w:multiLevelType w:val="multilevel"/>
    <w:tmpl w:val="A2F65A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6127E2"/>
    <w:multiLevelType w:val="multilevel"/>
    <w:tmpl w:val="A2F65A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DB20ED"/>
    <w:multiLevelType w:val="multilevel"/>
    <w:tmpl w:val="A2F65A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532027"/>
    <w:multiLevelType w:val="multilevel"/>
    <w:tmpl w:val="4F0C01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975547"/>
    <w:multiLevelType w:val="multilevel"/>
    <w:tmpl w:val="A2F65A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3B7C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13876F9"/>
    <w:multiLevelType w:val="multilevel"/>
    <w:tmpl w:val="1DDCE8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260151"/>
    <w:multiLevelType w:val="multilevel"/>
    <w:tmpl w:val="A2F65A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0113BF"/>
    <w:multiLevelType w:val="multilevel"/>
    <w:tmpl w:val="814233C8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CD2B21"/>
    <w:multiLevelType w:val="multilevel"/>
    <w:tmpl w:val="BBC87F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D09519C"/>
    <w:multiLevelType w:val="multilevel"/>
    <w:tmpl w:val="BBC87F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6A0282B"/>
    <w:multiLevelType w:val="multilevel"/>
    <w:tmpl w:val="A2F65A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3564FF"/>
    <w:multiLevelType w:val="multilevel"/>
    <w:tmpl w:val="4696454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C13D5F"/>
    <w:multiLevelType w:val="multilevel"/>
    <w:tmpl w:val="4DE6C4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EDE6046"/>
    <w:multiLevelType w:val="multilevel"/>
    <w:tmpl w:val="A2F65A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CE5531"/>
    <w:multiLevelType w:val="multilevel"/>
    <w:tmpl w:val="A2F65A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071DD0"/>
    <w:multiLevelType w:val="multilevel"/>
    <w:tmpl w:val="F99C8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3632612"/>
    <w:multiLevelType w:val="multilevel"/>
    <w:tmpl w:val="7B862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0A56D3"/>
    <w:multiLevelType w:val="multilevel"/>
    <w:tmpl w:val="4C7239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1D03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2838EA"/>
    <w:multiLevelType w:val="multilevel"/>
    <w:tmpl w:val="EB6AD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C0760F"/>
    <w:multiLevelType w:val="multilevel"/>
    <w:tmpl w:val="BCC4581A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CA63B1"/>
    <w:multiLevelType w:val="hybridMultilevel"/>
    <w:tmpl w:val="F50C5F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4"/>
  </w:num>
  <w:num w:numId="4">
    <w:abstractNumId w:val="23"/>
  </w:num>
  <w:num w:numId="5">
    <w:abstractNumId w:val="1"/>
  </w:num>
  <w:num w:numId="6">
    <w:abstractNumId w:val="11"/>
  </w:num>
  <w:num w:numId="7">
    <w:abstractNumId w:val="25"/>
  </w:num>
  <w:num w:numId="8">
    <w:abstractNumId w:val="14"/>
  </w:num>
  <w:num w:numId="9">
    <w:abstractNumId w:val="7"/>
  </w:num>
  <w:num w:numId="10">
    <w:abstractNumId w:val="5"/>
  </w:num>
  <w:num w:numId="11">
    <w:abstractNumId w:val="18"/>
  </w:num>
  <w:num w:numId="12">
    <w:abstractNumId w:val="2"/>
  </w:num>
  <w:num w:numId="13">
    <w:abstractNumId w:val="10"/>
  </w:num>
  <w:num w:numId="14">
    <w:abstractNumId w:val="3"/>
  </w:num>
  <w:num w:numId="15">
    <w:abstractNumId w:val="17"/>
  </w:num>
  <w:num w:numId="16">
    <w:abstractNumId w:val="0"/>
  </w:num>
  <w:num w:numId="17">
    <w:abstractNumId w:val="22"/>
  </w:num>
  <w:num w:numId="18">
    <w:abstractNumId w:val="8"/>
  </w:num>
  <w:num w:numId="19">
    <w:abstractNumId w:val="20"/>
  </w:num>
  <w:num w:numId="20">
    <w:abstractNumId w:val="12"/>
  </w:num>
  <w:num w:numId="21">
    <w:abstractNumId w:val="13"/>
  </w:num>
  <w:num w:numId="22">
    <w:abstractNumId w:val="6"/>
  </w:num>
  <w:num w:numId="23">
    <w:abstractNumId w:val="9"/>
  </w:num>
  <w:num w:numId="24">
    <w:abstractNumId w:val="19"/>
  </w:num>
  <w:num w:numId="25">
    <w:abstractNumId w:val="21"/>
  </w:num>
  <w:num w:numId="26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20297"/>
    <w:rsid w:val="00030D26"/>
    <w:rsid w:val="00035976"/>
    <w:rsid w:val="000367A2"/>
    <w:rsid w:val="00060A68"/>
    <w:rsid w:val="00093245"/>
    <w:rsid w:val="000B25C8"/>
    <w:rsid w:val="000C5A18"/>
    <w:rsid w:val="000C6330"/>
    <w:rsid w:val="000D2B31"/>
    <w:rsid w:val="0013540B"/>
    <w:rsid w:val="001563B8"/>
    <w:rsid w:val="00163397"/>
    <w:rsid w:val="0016474A"/>
    <w:rsid w:val="00196AFE"/>
    <w:rsid w:val="001E0988"/>
    <w:rsid w:val="001F46E1"/>
    <w:rsid w:val="001F755A"/>
    <w:rsid w:val="00200489"/>
    <w:rsid w:val="0023073B"/>
    <w:rsid w:val="00251787"/>
    <w:rsid w:val="002834BD"/>
    <w:rsid w:val="0028582F"/>
    <w:rsid w:val="002B122D"/>
    <w:rsid w:val="003041D6"/>
    <w:rsid w:val="00325A6C"/>
    <w:rsid w:val="003440B0"/>
    <w:rsid w:val="003B5871"/>
    <w:rsid w:val="003C4144"/>
    <w:rsid w:val="003D7DD2"/>
    <w:rsid w:val="003E7E61"/>
    <w:rsid w:val="00410FC8"/>
    <w:rsid w:val="0044533B"/>
    <w:rsid w:val="004457DD"/>
    <w:rsid w:val="004565A8"/>
    <w:rsid w:val="00470C8F"/>
    <w:rsid w:val="00482B0A"/>
    <w:rsid w:val="004916E3"/>
    <w:rsid w:val="00497F0D"/>
    <w:rsid w:val="004A0700"/>
    <w:rsid w:val="004B6D0B"/>
    <w:rsid w:val="004D33C5"/>
    <w:rsid w:val="004D36E9"/>
    <w:rsid w:val="004E0E42"/>
    <w:rsid w:val="00520804"/>
    <w:rsid w:val="00520DAE"/>
    <w:rsid w:val="0055359F"/>
    <w:rsid w:val="00562323"/>
    <w:rsid w:val="00582B3A"/>
    <w:rsid w:val="00586923"/>
    <w:rsid w:val="005A1756"/>
    <w:rsid w:val="005A5F65"/>
    <w:rsid w:val="005B3B1F"/>
    <w:rsid w:val="005E05F5"/>
    <w:rsid w:val="005F1E87"/>
    <w:rsid w:val="005F34AB"/>
    <w:rsid w:val="00607D57"/>
    <w:rsid w:val="00627533"/>
    <w:rsid w:val="00643298"/>
    <w:rsid w:val="00660E19"/>
    <w:rsid w:val="00690DFC"/>
    <w:rsid w:val="00694CBF"/>
    <w:rsid w:val="006A10C7"/>
    <w:rsid w:val="006D4E06"/>
    <w:rsid w:val="006D5F78"/>
    <w:rsid w:val="006E1BD8"/>
    <w:rsid w:val="006E76A9"/>
    <w:rsid w:val="007C2584"/>
    <w:rsid w:val="008202EB"/>
    <w:rsid w:val="008334B0"/>
    <w:rsid w:val="00852E78"/>
    <w:rsid w:val="00871C66"/>
    <w:rsid w:val="00874572"/>
    <w:rsid w:val="00881476"/>
    <w:rsid w:val="00881C10"/>
    <w:rsid w:val="008954D6"/>
    <w:rsid w:val="008B6D4D"/>
    <w:rsid w:val="008F2F12"/>
    <w:rsid w:val="008F4E31"/>
    <w:rsid w:val="008F6C4A"/>
    <w:rsid w:val="009279AF"/>
    <w:rsid w:val="00927D3A"/>
    <w:rsid w:val="009550F5"/>
    <w:rsid w:val="009604B8"/>
    <w:rsid w:val="00975EAD"/>
    <w:rsid w:val="00997542"/>
    <w:rsid w:val="009A06E4"/>
    <w:rsid w:val="009A651A"/>
    <w:rsid w:val="009D54FF"/>
    <w:rsid w:val="009D5959"/>
    <w:rsid w:val="009E1320"/>
    <w:rsid w:val="00A12539"/>
    <w:rsid w:val="00A2514B"/>
    <w:rsid w:val="00A433F0"/>
    <w:rsid w:val="00A43814"/>
    <w:rsid w:val="00A529B4"/>
    <w:rsid w:val="00A575A5"/>
    <w:rsid w:val="00A628C7"/>
    <w:rsid w:val="00A66980"/>
    <w:rsid w:val="00A94C44"/>
    <w:rsid w:val="00AC57D5"/>
    <w:rsid w:val="00AE3BAE"/>
    <w:rsid w:val="00AF33DA"/>
    <w:rsid w:val="00B071B4"/>
    <w:rsid w:val="00B2376E"/>
    <w:rsid w:val="00C028B3"/>
    <w:rsid w:val="00C069CB"/>
    <w:rsid w:val="00C36D73"/>
    <w:rsid w:val="00C377FF"/>
    <w:rsid w:val="00C46019"/>
    <w:rsid w:val="00C5078D"/>
    <w:rsid w:val="00C63F29"/>
    <w:rsid w:val="00C72F59"/>
    <w:rsid w:val="00C77E73"/>
    <w:rsid w:val="00CA6CFB"/>
    <w:rsid w:val="00CB305E"/>
    <w:rsid w:val="00CB4118"/>
    <w:rsid w:val="00CB6533"/>
    <w:rsid w:val="00CB7B3E"/>
    <w:rsid w:val="00CD3841"/>
    <w:rsid w:val="00CF03FD"/>
    <w:rsid w:val="00D22560"/>
    <w:rsid w:val="00D26E6C"/>
    <w:rsid w:val="00D44925"/>
    <w:rsid w:val="00D71300"/>
    <w:rsid w:val="00D759C0"/>
    <w:rsid w:val="00D85984"/>
    <w:rsid w:val="00DA55E9"/>
    <w:rsid w:val="00DB4D55"/>
    <w:rsid w:val="00DC6611"/>
    <w:rsid w:val="00DD29E1"/>
    <w:rsid w:val="00E051BF"/>
    <w:rsid w:val="00E14A08"/>
    <w:rsid w:val="00E20297"/>
    <w:rsid w:val="00E20A70"/>
    <w:rsid w:val="00E24821"/>
    <w:rsid w:val="00E507AD"/>
    <w:rsid w:val="00E74B78"/>
    <w:rsid w:val="00E8386D"/>
    <w:rsid w:val="00ED142B"/>
    <w:rsid w:val="00F066B7"/>
    <w:rsid w:val="00F50F12"/>
    <w:rsid w:val="00F72377"/>
    <w:rsid w:val="00F90547"/>
    <w:rsid w:val="00FF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E20297"/>
    <w:rPr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E20297"/>
    <w:rPr>
      <w:color w:val="0066CC"/>
      <w:u w:val="single"/>
    </w:rPr>
  </w:style>
  <w:style w:type="character" w:customStyle="1" w:styleId="2">
    <w:name w:val="Основной текст (2)_"/>
    <w:basedOn w:val="a1"/>
    <w:link w:val="20"/>
    <w:rsid w:val="00E202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24pt">
    <w:name w:val="Основной текст (2) + Интервал 4 pt"/>
    <w:basedOn w:val="2"/>
    <w:rsid w:val="00E202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95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_"/>
    <w:basedOn w:val="a1"/>
    <w:link w:val="21"/>
    <w:rsid w:val="00E20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-1pt">
    <w:name w:val="Основной текст + Интервал -1 pt"/>
    <w:basedOn w:val="a5"/>
    <w:rsid w:val="00E20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/>
    </w:rPr>
  </w:style>
  <w:style w:type="character" w:customStyle="1" w:styleId="22">
    <w:name w:val="Заголовок №2 (2)_"/>
    <w:basedOn w:val="a1"/>
    <w:link w:val="221"/>
    <w:rsid w:val="00E202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2"/>
      <w:sz w:val="18"/>
      <w:szCs w:val="18"/>
      <w:u w:val="none"/>
    </w:rPr>
  </w:style>
  <w:style w:type="character" w:customStyle="1" w:styleId="220">
    <w:name w:val="Заголовок №2 (2)"/>
    <w:basedOn w:val="22"/>
    <w:rsid w:val="00E202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18"/>
      <w:szCs w:val="18"/>
      <w:u w:val="single"/>
      <w:lang w:val="ru-RU"/>
    </w:rPr>
  </w:style>
  <w:style w:type="character" w:customStyle="1" w:styleId="MalgunGothic8pt0pt">
    <w:name w:val="Основной текст + Malgun Gothic;8 pt;Курсив;Интервал 0 pt"/>
    <w:basedOn w:val="a5"/>
    <w:rsid w:val="00E20297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-4"/>
      <w:w w:val="100"/>
      <w:position w:val="0"/>
      <w:sz w:val="16"/>
      <w:szCs w:val="16"/>
      <w:u w:val="none"/>
      <w:lang w:val="ru-RU"/>
    </w:rPr>
  </w:style>
  <w:style w:type="character" w:customStyle="1" w:styleId="1">
    <w:name w:val="Основной текст1"/>
    <w:basedOn w:val="a5"/>
    <w:rsid w:val="00E20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single"/>
      <w:lang w:val="ru-RU"/>
    </w:rPr>
  </w:style>
  <w:style w:type="character" w:customStyle="1" w:styleId="Corbel8pt1pt">
    <w:name w:val="Основной текст + Corbel;8 pt;Интервал 1 pt"/>
    <w:basedOn w:val="a5"/>
    <w:rsid w:val="00E2029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16"/>
      <w:szCs w:val="16"/>
      <w:u w:val="none"/>
      <w:lang w:val="en-US"/>
    </w:rPr>
  </w:style>
  <w:style w:type="character" w:customStyle="1" w:styleId="MicrosoftSansSerif7pt0pt">
    <w:name w:val="Основной текст + Microsoft Sans Serif;7 pt;Интервал 0 pt"/>
    <w:basedOn w:val="a5"/>
    <w:rsid w:val="00E202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4"/>
      <w:szCs w:val="14"/>
      <w:u w:val="none"/>
      <w:lang w:val="ru-RU"/>
    </w:rPr>
  </w:style>
  <w:style w:type="character" w:customStyle="1" w:styleId="MicrosoftSansSerif7pt0pt0">
    <w:name w:val="Основной текст + Microsoft Sans Serif;7 pt;Малые прописные;Интервал 0 pt"/>
    <w:basedOn w:val="a5"/>
    <w:rsid w:val="00E20297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14"/>
      <w:w w:val="100"/>
      <w:position w:val="0"/>
      <w:sz w:val="14"/>
      <w:szCs w:val="14"/>
      <w:u w:val="none"/>
      <w:lang w:val="en-US"/>
    </w:rPr>
  </w:style>
  <w:style w:type="character" w:customStyle="1" w:styleId="7pt">
    <w:name w:val="Основной текст + 7 pt"/>
    <w:basedOn w:val="a5"/>
    <w:rsid w:val="00E20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/>
    </w:rPr>
  </w:style>
  <w:style w:type="character" w:customStyle="1" w:styleId="MicrosoftSansSerif95pt0pt">
    <w:name w:val="Основной текст + Microsoft Sans Serif;9;5 pt;Интервал 0 pt"/>
    <w:basedOn w:val="a5"/>
    <w:rsid w:val="00E202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7pt1pt">
    <w:name w:val="Основной текст + 7 pt;Полужирный;Интервал 1 pt"/>
    <w:basedOn w:val="a5"/>
    <w:rsid w:val="00E20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7"/>
      <w:w w:val="100"/>
      <w:position w:val="0"/>
      <w:sz w:val="14"/>
      <w:szCs w:val="14"/>
      <w:u w:val="none"/>
      <w:lang w:val="en-US"/>
    </w:rPr>
  </w:style>
  <w:style w:type="character" w:customStyle="1" w:styleId="10">
    <w:name w:val="Заголовок №1_"/>
    <w:basedOn w:val="a1"/>
    <w:link w:val="11"/>
    <w:rsid w:val="00E202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14pt">
    <w:name w:val="Заголовок №1 + Интервал 4 pt"/>
    <w:basedOn w:val="10"/>
    <w:rsid w:val="00E202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95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1"/>
    <w:link w:val="30"/>
    <w:rsid w:val="00E202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a6">
    <w:name w:val="Основной текст + Малые прописные"/>
    <w:basedOn w:val="a5"/>
    <w:rsid w:val="00E2029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17"/>
      <w:szCs w:val="17"/>
      <w:u w:val="none"/>
    </w:rPr>
  </w:style>
  <w:style w:type="character" w:customStyle="1" w:styleId="23">
    <w:name w:val="Заголовок №2_"/>
    <w:basedOn w:val="a1"/>
    <w:link w:val="24"/>
    <w:rsid w:val="00E202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0pt">
    <w:name w:val="Основной текст + Полужирный;Интервал 0 pt"/>
    <w:basedOn w:val="a5"/>
    <w:rsid w:val="00E20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17"/>
      <w:szCs w:val="17"/>
      <w:u w:val="none"/>
      <w:lang w:val="ru-RU"/>
    </w:rPr>
  </w:style>
  <w:style w:type="character" w:customStyle="1" w:styleId="4">
    <w:name w:val="Основной текст (4)_"/>
    <w:basedOn w:val="a1"/>
    <w:link w:val="40"/>
    <w:rsid w:val="00E20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17"/>
      <w:szCs w:val="17"/>
      <w:u w:val="none"/>
    </w:rPr>
  </w:style>
  <w:style w:type="character" w:customStyle="1" w:styleId="47pt0pt">
    <w:name w:val="Основной текст (4) + 7 pt;Не полужирный;Интервал 0 pt"/>
    <w:basedOn w:val="4"/>
    <w:rsid w:val="00E20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lang w:val="ru-RU"/>
    </w:rPr>
  </w:style>
  <w:style w:type="character" w:customStyle="1" w:styleId="5">
    <w:name w:val="Основной текст (5)_"/>
    <w:basedOn w:val="a1"/>
    <w:link w:val="50"/>
    <w:rsid w:val="00E202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6">
    <w:name w:val="Основной текст (6)_"/>
    <w:basedOn w:val="a1"/>
    <w:link w:val="60"/>
    <w:rsid w:val="00E20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6Corbel0pt">
    <w:name w:val="Основной текст (6) + Corbel;Интервал 0 pt"/>
    <w:basedOn w:val="6"/>
    <w:rsid w:val="00E2029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4"/>
      <w:szCs w:val="14"/>
      <w:u w:val="none"/>
      <w:lang w:val="ru-RU"/>
    </w:rPr>
  </w:style>
  <w:style w:type="character" w:customStyle="1" w:styleId="685pt">
    <w:name w:val="Основной текст (6) + 8;5 pt"/>
    <w:basedOn w:val="6"/>
    <w:rsid w:val="00E20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6MicrosoftSansSerif0pt">
    <w:name w:val="Основной текст (6) + Microsoft Sans Serif;Интервал 0 pt"/>
    <w:basedOn w:val="6"/>
    <w:rsid w:val="00E202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4"/>
      <w:szCs w:val="14"/>
      <w:u w:val="none"/>
      <w:lang w:val="en-US"/>
    </w:rPr>
  </w:style>
  <w:style w:type="character" w:customStyle="1" w:styleId="68pt0pt">
    <w:name w:val="Основной текст (6) + 8 pt;Интервал 0 pt"/>
    <w:basedOn w:val="6"/>
    <w:rsid w:val="00E20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3TimesNewRoman11pt0pt">
    <w:name w:val="Основной текст (3) + Times New Roman;11 pt;Интервал 0 pt"/>
    <w:basedOn w:val="3"/>
    <w:rsid w:val="00E20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none"/>
      <w:lang w:val="en-US"/>
    </w:rPr>
  </w:style>
  <w:style w:type="character" w:customStyle="1" w:styleId="a7">
    <w:name w:val="Сноска_"/>
    <w:basedOn w:val="a1"/>
    <w:link w:val="a8"/>
    <w:rsid w:val="00E20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Corbel8pt1pt0">
    <w:name w:val="Сноска + Corbel;8 pt;Интервал 1 pt"/>
    <w:basedOn w:val="a7"/>
    <w:rsid w:val="00E20297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16"/>
      <w:szCs w:val="16"/>
      <w:u w:val="none"/>
    </w:rPr>
  </w:style>
  <w:style w:type="character" w:customStyle="1" w:styleId="7pt0pt">
    <w:name w:val="Основной текст + 7 pt;Полужирный;Интервал 0 pt"/>
    <w:basedOn w:val="a5"/>
    <w:rsid w:val="00E20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7"/>
      <w:w w:val="100"/>
      <w:position w:val="0"/>
      <w:sz w:val="14"/>
      <w:szCs w:val="14"/>
      <w:u w:val="none"/>
      <w:lang w:val="ru-RU"/>
    </w:rPr>
  </w:style>
  <w:style w:type="character" w:customStyle="1" w:styleId="75pt0pt40">
    <w:name w:val="Основной текст + 7;5 pt;Полужирный;Интервал 0 pt;Масштаб 40%"/>
    <w:basedOn w:val="a5"/>
    <w:rsid w:val="00E20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15"/>
      <w:szCs w:val="15"/>
      <w:u w:val="none"/>
    </w:rPr>
  </w:style>
  <w:style w:type="character" w:customStyle="1" w:styleId="2pt">
    <w:name w:val="Основной текст + Интервал 2 pt"/>
    <w:basedOn w:val="a5"/>
    <w:rsid w:val="00E20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2"/>
      <w:w w:val="100"/>
      <w:position w:val="0"/>
      <w:sz w:val="17"/>
      <w:szCs w:val="17"/>
      <w:u w:val="none"/>
      <w:lang w:val="ru-RU"/>
    </w:rPr>
  </w:style>
  <w:style w:type="character" w:customStyle="1" w:styleId="2TimesNewRoman85pt0pt">
    <w:name w:val="Заголовок №2 + Times New Roman;8;5 pt;Интервал 0 pt"/>
    <w:basedOn w:val="23"/>
    <w:rsid w:val="00E20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25">
    <w:name w:val="Сноска (2)_"/>
    <w:basedOn w:val="a1"/>
    <w:link w:val="26"/>
    <w:rsid w:val="00E202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Corbel75pt0pt">
    <w:name w:val="Основной текст + Corbel;7;5 pt;Курсив;Интервал 0 pt"/>
    <w:basedOn w:val="a5"/>
    <w:rsid w:val="00E2029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4pt0">
    <w:name w:val="Заголовок №1 + Малые прописные;Интервал 4 pt"/>
    <w:basedOn w:val="10"/>
    <w:rsid w:val="00E20297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95"/>
      <w:w w:val="100"/>
      <w:position w:val="0"/>
      <w:sz w:val="23"/>
      <w:szCs w:val="23"/>
      <w:u w:val="none"/>
      <w:lang w:val="ru-RU"/>
    </w:rPr>
  </w:style>
  <w:style w:type="character" w:customStyle="1" w:styleId="12">
    <w:name w:val="Заголовок №1 + Малые прописные"/>
    <w:basedOn w:val="10"/>
    <w:rsid w:val="00E20297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0"/>
    <w:link w:val="2"/>
    <w:rsid w:val="00E20297"/>
    <w:pPr>
      <w:shd w:val="clear" w:color="auto" w:fill="FFFFFF"/>
      <w:spacing w:after="240" w:line="266" w:lineRule="exact"/>
      <w:jc w:val="center"/>
    </w:pPr>
    <w:rPr>
      <w:rFonts w:ascii="Microsoft Sans Serif" w:eastAsia="Microsoft Sans Serif" w:hAnsi="Microsoft Sans Serif" w:cs="Microsoft Sans Serif"/>
      <w:spacing w:val="-1"/>
      <w:sz w:val="23"/>
      <w:szCs w:val="23"/>
    </w:rPr>
  </w:style>
  <w:style w:type="paragraph" w:customStyle="1" w:styleId="21">
    <w:name w:val="Основной текст2"/>
    <w:basedOn w:val="a0"/>
    <w:link w:val="a5"/>
    <w:rsid w:val="00E20297"/>
    <w:pPr>
      <w:shd w:val="clear" w:color="auto" w:fill="FFFFFF"/>
      <w:spacing w:before="240" w:line="247" w:lineRule="exact"/>
      <w:ind w:hanging="220"/>
      <w:jc w:val="both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221">
    <w:name w:val="Заголовок №2 (2)1"/>
    <w:basedOn w:val="a0"/>
    <w:link w:val="22"/>
    <w:rsid w:val="00E20297"/>
    <w:pPr>
      <w:shd w:val="clear" w:color="auto" w:fill="FFFFFF"/>
      <w:spacing w:line="0" w:lineRule="atLeast"/>
      <w:ind w:firstLine="400"/>
      <w:jc w:val="both"/>
      <w:outlineLvl w:val="1"/>
    </w:pPr>
    <w:rPr>
      <w:rFonts w:ascii="Microsoft Sans Serif" w:eastAsia="Microsoft Sans Serif" w:hAnsi="Microsoft Sans Serif" w:cs="Microsoft Sans Serif"/>
      <w:spacing w:val="-12"/>
      <w:sz w:val="18"/>
      <w:szCs w:val="18"/>
    </w:rPr>
  </w:style>
  <w:style w:type="paragraph" w:customStyle="1" w:styleId="11">
    <w:name w:val="Заголовок №1"/>
    <w:basedOn w:val="a0"/>
    <w:link w:val="10"/>
    <w:rsid w:val="00E20297"/>
    <w:pPr>
      <w:shd w:val="clear" w:color="auto" w:fill="FFFFFF"/>
      <w:spacing w:after="240" w:line="274" w:lineRule="exact"/>
      <w:jc w:val="center"/>
      <w:outlineLvl w:val="0"/>
    </w:pPr>
    <w:rPr>
      <w:rFonts w:ascii="Microsoft Sans Serif" w:eastAsia="Microsoft Sans Serif" w:hAnsi="Microsoft Sans Serif" w:cs="Microsoft Sans Serif"/>
      <w:spacing w:val="-1"/>
      <w:sz w:val="23"/>
      <w:szCs w:val="23"/>
    </w:rPr>
  </w:style>
  <w:style w:type="paragraph" w:customStyle="1" w:styleId="30">
    <w:name w:val="Основной текст (3)"/>
    <w:basedOn w:val="a0"/>
    <w:link w:val="3"/>
    <w:rsid w:val="00E20297"/>
    <w:pPr>
      <w:shd w:val="clear" w:color="auto" w:fill="FFFFFF"/>
      <w:spacing w:before="240" w:after="240" w:line="0" w:lineRule="atLeast"/>
      <w:jc w:val="center"/>
    </w:pPr>
    <w:rPr>
      <w:rFonts w:ascii="Microsoft Sans Serif" w:eastAsia="Microsoft Sans Serif" w:hAnsi="Microsoft Sans Serif" w:cs="Microsoft Sans Serif"/>
      <w:spacing w:val="1"/>
      <w:sz w:val="19"/>
      <w:szCs w:val="19"/>
    </w:rPr>
  </w:style>
  <w:style w:type="paragraph" w:customStyle="1" w:styleId="24">
    <w:name w:val="Заголовок №2"/>
    <w:basedOn w:val="a0"/>
    <w:link w:val="23"/>
    <w:rsid w:val="00E20297"/>
    <w:pPr>
      <w:shd w:val="clear" w:color="auto" w:fill="FFFFFF"/>
      <w:spacing w:line="0" w:lineRule="atLeast"/>
      <w:outlineLvl w:val="1"/>
    </w:pPr>
    <w:rPr>
      <w:rFonts w:ascii="Microsoft Sans Serif" w:eastAsia="Microsoft Sans Serif" w:hAnsi="Microsoft Sans Serif" w:cs="Microsoft Sans Serif"/>
      <w:spacing w:val="1"/>
      <w:sz w:val="19"/>
      <w:szCs w:val="19"/>
    </w:rPr>
  </w:style>
  <w:style w:type="paragraph" w:customStyle="1" w:styleId="40">
    <w:name w:val="Основной текст (4)"/>
    <w:basedOn w:val="a0"/>
    <w:link w:val="4"/>
    <w:rsid w:val="00E20297"/>
    <w:pPr>
      <w:shd w:val="clear" w:color="auto" w:fill="FFFFFF"/>
      <w:spacing w:line="238" w:lineRule="exact"/>
    </w:pPr>
    <w:rPr>
      <w:rFonts w:ascii="Times New Roman" w:eastAsia="Times New Roman" w:hAnsi="Times New Roman" w:cs="Times New Roman"/>
      <w:b/>
      <w:bCs/>
      <w:spacing w:val="14"/>
      <w:sz w:val="17"/>
      <w:szCs w:val="17"/>
    </w:rPr>
  </w:style>
  <w:style w:type="paragraph" w:customStyle="1" w:styleId="50">
    <w:name w:val="Основной текст (5)"/>
    <w:basedOn w:val="a0"/>
    <w:link w:val="5"/>
    <w:rsid w:val="00E20297"/>
    <w:pPr>
      <w:shd w:val="clear" w:color="auto" w:fill="FFFFFF"/>
      <w:spacing w:line="242" w:lineRule="exact"/>
    </w:pPr>
    <w:rPr>
      <w:rFonts w:ascii="Microsoft Sans Serif" w:eastAsia="Microsoft Sans Serif" w:hAnsi="Microsoft Sans Serif" w:cs="Microsoft Sans Serif"/>
      <w:spacing w:val="10"/>
      <w:sz w:val="12"/>
      <w:szCs w:val="12"/>
    </w:rPr>
  </w:style>
  <w:style w:type="paragraph" w:customStyle="1" w:styleId="60">
    <w:name w:val="Основной текст (6)"/>
    <w:basedOn w:val="a0"/>
    <w:link w:val="6"/>
    <w:rsid w:val="00E20297"/>
    <w:pPr>
      <w:shd w:val="clear" w:color="auto" w:fill="FFFFFF"/>
      <w:spacing w:line="242" w:lineRule="exact"/>
      <w:jc w:val="both"/>
    </w:pPr>
    <w:rPr>
      <w:rFonts w:ascii="Times New Roman" w:eastAsia="Times New Roman" w:hAnsi="Times New Roman" w:cs="Times New Roman"/>
      <w:spacing w:val="5"/>
      <w:sz w:val="14"/>
      <w:szCs w:val="14"/>
    </w:rPr>
  </w:style>
  <w:style w:type="paragraph" w:customStyle="1" w:styleId="a8">
    <w:name w:val="Сноска"/>
    <w:basedOn w:val="a0"/>
    <w:link w:val="a7"/>
    <w:rsid w:val="00E20297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26">
    <w:name w:val="Сноска (2)"/>
    <w:basedOn w:val="a0"/>
    <w:link w:val="25"/>
    <w:rsid w:val="00E20297"/>
    <w:pPr>
      <w:shd w:val="clear" w:color="auto" w:fill="FFFFFF"/>
      <w:spacing w:line="202" w:lineRule="exact"/>
      <w:ind w:firstLine="400"/>
      <w:jc w:val="both"/>
    </w:pPr>
    <w:rPr>
      <w:rFonts w:ascii="Times New Roman" w:eastAsia="Times New Roman" w:hAnsi="Times New Roman" w:cs="Times New Roman"/>
      <w:spacing w:val="5"/>
      <w:sz w:val="14"/>
      <w:szCs w:val="14"/>
    </w:rPr>
  </w:style>
  <w:style w:type="character" w:customStyle="1" w:styleId="31">
    <w:name w:val="Заголовок №3_"/>
    <w:basedOn w:val="a1"/>
    <w:link w:val="32"/>
    <w:rsid w:val="009279AF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character" w:customStyle="1" w:styleId="41">
    <w:name w:val="Заголовок №4_"/>
    <w:basedOn w:val="a1"/>
    <w:link w:val="42"/>
    <w:rsid w:val="009279AF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character" w:customStyle="1" w:styleId="34pt">
    <w:name w:val="Основной текст (3) + Интервал 4 pt"/>
    <w:basedOn w:val="3"/>
    <w:rsid w:val="009279A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95"/>
      <w:w w:val="100"/>
      <w:position w:val="0"/>
      <w:sz w:val="22"/>
      <w:szCs w:val="22"/>
      <w:u w:val="none"/>
      <w:lang w:val="ru-RU"/>
    </w:rPr>
  </w:style>
  <w:style w:type="character" w:customStyle="1" w:styleId="85pt0pt">
    <w:name w:val="Основной текст + 8;5 pt;Интервал 0 pt"/>
    <w:basedOn w:val="a5"/>
    <w:rsid w:val="009279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-1pt0">
    <w:name w:val="Основной текст + Курсив;Интервал -1 pt"/>
    <w:basedOn w:val="a5"/>
    <w:rsid w:val="009279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9"/>
      <w:w w:val="100"/>
      <w:position w:val="0"/>
      <w:sz w:val="18"/>
      <w:szCs w:val="18"/>
      <w:u w:val="none"/>
      <w:lang w:val="ru-RU"/>
    </w:rPr>
  </w:style>
  <w:style w:type="character" w:customStyle="1" w:styleId="8pt">
    <w:name w:val="Основной текст + 8 pt"/>
    <w:basedOn w:val="a5"/>
    <w:rsid w:val="009279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0pt0">
    <w:name w:val="Основной текст + Интервал 0 pt"/>
    <w:basedOn w:val="a5"/>
    <w:rsid w:val="009279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24pt0">
    <w:name w:val="Заголовок №2 + Интервал 4 pt"/>
    <w:basedOn w:val="23"/>
    <w:rsid w:val="009279A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95"/>
      <w:w w:val="100"/>
      <w:position w:val="0"/>
      <w:sz w:val="22"/>
      <w:szCs w:val="22"/>
      <w:u w:val="none"/>
      <w:lang w:val="ru-RU"/>
    </w:rPr>
  </w:style>
  <w:style w:type="character" w:customStyle="1" w:styleId="0pt1">
    <w:name w:val="Основной текст + Курсив;Интервал 0 pt"/>
    <w:basedOn w:val="a5"/>
    <w:rsid w:val="009279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0pt">
    <w:name w:val="Основной текст (6) + Не курсив;Интервал 0 pt"/>
    <w:basedOn w:val="6"/>
    <w:rsid w:val="009279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Arial85pt">
    <w:name w:val="Основной текст + Arial;8;5 pt"/>
    <w:basedOn w:val="a5"/>
    <w:rsid w:val="009279A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Arial85pt0pt">
    <w:name w:val="Основной текст + Arial;8;5 pt;Интервал 0 pt"/>
    <w:basedOn w:val="a5"/>
    <w:rsid w:val="009279A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121pt">
    <w:name w:val="Заголовок №1 + 21 pt"/>
    <w:basedOn w:val="10"/>
    <w:rsid w:val="009279A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7">
    <w:name w:val="Основной текст (7)_"/>
    <w:basedOn w:val="a1"/>
    <w:link w:val="70"/>
    <w:rsid w:val="009279AF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2">
    <w:name w:val="Заголовок №3"/>
    <w:basedOn w:val="a0"/>
    <w:link w:val="31"/>
    <w:rsid w:val="009279AF"/>
    <w:pPr>
      <w:shd w:val="clear" w:color="auto" w:fill="FFFFFF"/>
      <w:spacing w:after="300" w:line="238" w:lineRule="exact"/>
      <w:jc w:val="both"/>
      <w:outlineLvl w:val="2"/>
    </w:pPr>
    <w:rPr>
      <w:rFonts w:ascii="Arial" w:eastAsia="Arial" w:hAnsi="Arial" w:cs="Arial"/>
      <w:color w:val="auto"/>
      <w:spacing w:val="3"/>
      <w:sz w:val="17"/>
      <w:szCs w:val="17"/>
    </w:rPr>
  </w:style>
  <w:style w:type="paragraph" w:customStyle="1" w:styleId="42">
    <w:name w:val="Заголовок №4"/>
    <w:basedOn w:val="a0"/>
    <w:link w:val="41"/>
    <w:rsid w:val="009279AF"/>
    <w:pPr>
      <w:shd w:val="clear" w:color="auto" w:fill="FFFFFF"/>
      <w:spacing w:before="300" w:after="120" w:line="0" w:lineRule="atLeast"/>
      <w:jc w:val="both"/>
      <w:outlineLvl w:val="3"/>
    </w:pPr>
    <w:rPr>
      <w:rFonts w:ascii="Arial" w:eastAsia="Arial" w:hAnsi="Arial" w:cs="Arial"/>
      <w:color w:val="auto"/>
      <w:spacing w:val="3"/>
      <w:sz w:val="17"/>
      <w:szCs w:val="17"/>
    </w:rPr>
  </w:style>
  <w:style w:type="paragraph" w:customStyle="1" w:styleId="70">
    <w:name w:val="Основной текст (7)"/>
    <w:basedOn w:val="a0"/>
    <w:link w:val="7"/>
    <w:rsid w:val="009279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</w:rPr>
  </w:style>
  <w:style w:type="paragraph" w:styleId="a9">
    <w:name w:val="List Paragraph"/>
    <w:basedOn w:val="a0"/>
    <w:uiPriority w:val="34"/>
    <w:qFormat/>
    <w:rsid w:val="004D33C5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881476"/>
    <w:rPr>
      <w:color w:val="808080"/>
    </w:rPr>
  </w:style>
  <w:style w:type="paragraph" w:styleId="ab">
    <w:name w:val="Balloon Text"/>
    <w:basedOn w:val="a0"/>
    <w:link w:val="ac"/>
    <w:uiPriority w:val="99"/>
    <w:semiHidden/>
    <w:unhideWhenUsed/>
    <w:rsid w:val="008814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81476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2"/>
    <w:uiPriority w:val="59"/>
    <w:rsid w:val="006E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7E6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список с точками"/>
    <w:basedOn w:val="a0"/>
    <w:rsid w:val="00DB4D55"/>
    <w:pPr>
      <w:widowControl/>
      <w:numPr>
        <w:numId w:val="16"/>
      </w:numPr>
      <w:spacing w:line="312" w:lineRule="auto"/>
      <w:jc w:val="both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0"/>
    <w:link w:val="af"/>
    <w:uiPriority w:val="99"/>
    <w:semiHidden/>
    <w:unhideWhenUsed/>
    <w:rsid w:val="00D2256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D22560"/>
    <w:rPr>
      <w:color w:val="000000"/>
    </w:rPr>
  </w:style>
  <w:style w:type="paragraph" w:styleId="af0">
    <w:name w:val="footer"/>
    <w:basedOn w:val="a0"/>
    <w:link w:val="af1"/>
    <w:uiPriority w:val="99"/>
    <w:unhideWhenUsed/>
    <w:rsid w:val="00D2256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D22560"/>
    <w:rPr>
      <w:color w:val="000000"/>
    </w:rPr>
  </w:style>
  <w:style w:type="paragraph" w:customStyle="1" w:styleId="TableContents">
    <w:name w:val="Table Contents"/>
    <w:basedOn w:val="a0"/>
    <w:rsid w:val="00A529B4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50B6B-F89D-4CD5-9A6E-11DD7DCC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6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Зам. дир. по УПР</cp:lastModifiedBy>
  <cp:revision>10</cp:revision>
  <cp:lastPrinted>2015-10-08T07:11:00Z</cp:lastPrinted>
  <dcterms:created xsi:type="dcterms:W3CDTF">2012-04-20T07:05:00Z</dcterms:created>
  <dcterms:modified xsi:type="dcterms:W3CDTF">2015-10-08T07:12:00Z</dcterms:modified>
</cp:coreProperties>
</file>