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32" w:rsidRPr="006D0C32" w:rsidRDefault="006D0C32" w:rsidP="006D0C32">
      <w:pPr>
        <w:shd w:val="clear" w:color="auto" w:fill="FFFFFF"/>
        <w:spacing w:after="187" w:line="240" w:lineRule="auto"/>
        <w:ind w:firstLine="46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Государственная итоговая аттестация по образовательным программам основного общего образования (ГИА) организуется и проводится:</w:t>
      </w:r>
    </w:p>
    <w:p w:rsidR="006D0C32" w:rsidRPr="006D0C32" w:rsidRDefault="006D0C32" w:rsidP="006D0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 форме основного государственного экзамена (ОГЭ);</w:t>
      </w:r>
    </w:p>
    <w:p w:rsidR="006D0C32" w:rsidRPr="006D0C32" w:rsidRDefault="006D0C32" w:rsidP="006D0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 форме государственного выпускного экзамена (ГВЭ).</w:t>
      </w:r>
    </w:p>
    <w:p w:rsidR="006D0C32" w:rsidRPr="006D0C32" w:rsidRDefault="006D0C32" w:rsidP="006D0C32">
      <w:pPr>
        <w:shd w:val="clear" w:color="auto" w:fill="FFFFFF"/>
        <w:spacing w:after="187" w:line="240" w:lineRule="auto"/>
        <w:ind w:firstLine="46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ОГЭ</w:t>
      </w: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представляет собой форму организации экзаменов с 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6D0C32" w:rsidRPr="006D0C32" w:rsidRDefault="006D0C32" w:rsidP="006D0C32">
      <w:pPr>
        <w:shd w:val="clear" w:color="auto" w:fill="FFFFFF"/>
        <w:spacing w:after="187" w:line="240" w:lineRule="auto"/>
        <w:ind w:firstLine="46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ГВЭ</w:t>
      </w: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представляет собой форму письменных и устных экзаменов с использованием текстов, тем, заданий и билетов.</w:t>
      </w:r>
    </w:p>
    <w:p w:rsidR="006D0C32" w:rsidRPr="006D0C32" w:rsidRDefault="006D0C32" w:rsidP="006D0C32">
      <w:pPr>
        <w:shd w:val="clear" w:color="auto" w:fill="FFFFFF"/>
        <w:spacing w:after="187" w:line="240" w:lineRule="auto"/>
        <w:ind w:firstLine="46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 настоящий момент ГИА проводится в соответствии с Порядком проведения государственной итоговой аттестации по образовательным программам основного общего образования, утвержденным приказом </w:t>
      </w:r>
      <w:proofErr w:type="spellStart"/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Минобрнауки</w:t>
      </w:r>
      <w:proofErr w:type="spellEnd"/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России от 25.12.2013 № 1394.</w:t>
      </w:r>
    </w:p>
    <w:p w:rsidR="006D0C32" w:rsidRPr="006D0C32" w:rsidRDefault="006D0C32" w:rsidP="006D0C32">
      <w:pPr>
        <w:shd w:val="clear" w:color="auto" w:fill="FFFFFF"/>
        <w:spacing w:after="187" w:line="240" w:lineRule="auto"/>
        <w:ind w:firstLine="468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ГИА выпускников IX классов организуется органами исполнительной власти субъектов Российской Федерации, осуществляющими управление в сфере образования, при участии общеобразовательных организаций, образовательных организаций среднего профессионального образования, а также органов местного самоуправления, осуществляющих полномочия в сфере образования.</w:t>
      </w:r>
    </w:p>
    <w:p w:rsidR="006D0C32" w:rsidRDefault="006D0C32" w:rsidP="006D0C32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6D0C32" w:rsidRPr="006D0C32" w:rsidRDefault="006D0C32" w:rsidP="006D0C32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 09 января 2019 года на территории Архангельской области начинается прием заявлений на прохождение государственной итоговой аттестации по образовательным программам основного общего образования.</w:t>
      </w:r>
    </w:p>
    <w:p w:rsidR="006D0C32" w:rsidRPr="006D0C32" w:rsidRDefault="006D0C32" w:rsidP="006D0C32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Заявление на участие в государственной итоговой аттестации подаются </w:t>
      </w:r>
      <w:r w:rsidRPr="006D0C32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 xml:space="preserve">до 01 марта 2019 </w:t>
      </w:r>
      <w:proofErr w:type="spellStart"/>
      <w:r w:rsidRPr="006D0C32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года</w:t>
      </w: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включительно</w:t>
      </w:r>
      <w:proofErr w:type="spellEnd"/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6D0C32" w:rsidRPr="006D0C32" w:rsidRDefault="006D0C32" w:rsidP="006D0C3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Заявление могут подать:</w:t>
      </w:r>
    </w:p>
    <w:p w:rsidR="006D0C32" w:rsidRPr="006D0C32" w:rsidRDefault="006D0C32" w:rsidP="006D0C32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1) обучающиеся на основании документа, удостоверяющего их личность;</w:t>
      </w:r>
    </w:p>
    <w:p w:rsidR="006D0C32" w:rsidRPr="006D0C32" w:rsidRDefault="006D0C32" w:rsidP="006D0C32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2) родители обучающихся (законные представители) на основании документа, удостоверяющего их личность;</w:t>
      </w:r>
    </w:p>
    <w:p w:rsidR="006D0C32" w:rsidRPr="006D0C32" w:rsidRDefault="006D0C32" w:rsidP="006D0C32">
      <w:pPr>
        <w:shd w:val="clear" w:color="auto" w:fill="FFFFFF"/>
        <w:spacing w:after="187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3)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6D0C32" w:rsidRPr="006D0C32" w:rsidRDefault="006D0C32" w:rsidP="006D0C32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D0C32">
        <w:rPr>
          <w:rFonts w:ascii="Helvetica" w:eastAsia="Times New Roman" w:hAnsi="Helvetica" w:cs="Helvetica"/>
          <w:b/>
          <w:bCs/>
          <w:color w:val="333333"/>
          <w:sz w:val="27"/>
          <w:lang w:eastAsia="ru-RU"/>
        </w:rPr>
        <w:t>Места регистрации на ГИА-9</w:t>
      </w:r>
    </w:p>
    <w:tbl>
      <w:tblPr>
        <w:tblW w:w="0" w:type="auto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1"/>
        <w:gridCol w:w="4754"/>
      </w:tblGrid>
      <w:tr w:rsidR="006D0C32" w:rsidRPr="006D0C32" w:rsidTr="006D0C32">
        <w:trPr>
          <w:trHeight w:val="540"/>
        </w:trPr>
        <w:tc>
          <w:tcPr>
            <w:tcW w:w="7106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Pr="006D0C32" w:rsidRDefault="006D0C32" w:rsidP="006D0C32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D0C3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Категория выпускников</w:t>
            </w:r>
          </w:p>
        </w:tc>
        <w:tc>
          <w:tcPr>
            <w:tcW w:w="69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Pr="006D0C32" w:rsidRDefault="006D0C32" w:rsidP="006D0C32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D0C32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lang w:eastAsia="ru-RU"/>
              </w:rPr>
              <w:t>Место подачи заявления</w:t>
            </w:r>
          </w:p>
        </w:tc>
      </w:tr>
      <w:tr w:rsidR="006D0C32" w:rsidRPr="006D0C32" w:rsidTr="006D0C32">
        <w:trPr>
          <w:trHeight w:val="2960"/>
        </w:trPr>
        <w:tc>
          <w:tcPr>
            <w:tcW w:w="71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Pr="006D0C32" w:rsidRDefault="006D0C32" w:rsidP="006D0C32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D0C3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6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Pr="006D0C32" w:rsidRDefault="006D0C32" w:rsidP="006D0C32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D0C3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Общеобразовательная организация, в которой </w:t>
            </w:r>
            <w:proofErr w:type="gramStart"/>
            <w:r w:rsidRPr="006D0C3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обучающийся</w:t>
            </w:r>
            <w:proofErr w:type="gramEnd"/>
            <w:r w:rsidRPr="006D0C3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6D0C32" w:rsidRPr="006D0C32" w:rsidTr="006D0C32">
        <w:trPr>
          <w:trHeight w:val="2760"/>
        </w:trPr>
        <w:tc>
          <w:tcPr>
            <w:tcW w:w="71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Pr="006D0C32" w:rsidRDefault="006D0C32" w:rsidP="006D0C32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6D0C3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6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Pr="006D0C32" w:rsidRDefault="006D0C32" w:rsidP="006D0C32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proofErr w:type="gramStart"/>
            <w:r w:rsidRPr="006D0C3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 и государственную итоговую аттестацию</w:t>
            </w:r>
            <w:proofErr w:type="gramEnd"/>
          </w:p>
        </w:tc>
      </w:tr>
    </w:tbl>
    <w:p w:rsidR="006D0C32" w:rsidRDefault="006D0C32" w:rsidP="006D0C32">
      <w:r w:rsidRPr="006D0C32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6D0C32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  Образцы заявлений </w:t>
      </w:r>
      <w:r>
        <w:t xml:space="preserve"> </w:t>
      </w:r>
    </w:p>
    <w:p w:rsidR="006D0C32" w:rsidRDefault="006D0C32" w:rsidP="006D0C32">
      <w:pPr>
        <w:pStyle w:val="1"/>
        <w:shd w:val="clear" w:color="auto" w:fill="FFFFFF"/>
      </w:pPr>
      <w:r>
        <w:t>Итоговое собеседование</w:t>
      </w:r>
    </w:p>
    <w:p w:rsidR="0099616C" w:rsidRPr="0099616C" w:rsidRDefault="006D0C32" w:rsidP="0099616C">
      <w:pPr>
        <w:pStyle w:val="a4"/>
        <w:shd w:val="clear" w:color="auto" w:fill="FFFFFF"/>
        <w:spacing w:before="0" w:beforeAutospacing="0" w:after="187" w:afterAutospacing="0"/>
        <w:ind w:firstLine="708"/>
        <w:jc w:val="both"/>
        <w:rPr>
          <w:sz w:val="26"/>
          <w:szCs w:val="26"/>
        </w:rPr>
      </w:pPr>
      <w:r>
        <w:rPr>
          <w:rFonts w:ascii="Helvetica" w:hAnsi="Helvetica" w:cs="Helvetica"/>
          <w:color w:val="333333"/>
          <w:sz w:val="27"/>
          <w:szCs w:val="27"/>
        </w:rPr>
        <w:t>В Архангельской области начинается прием заявлений на участие в итоговом собеседовании по русскому языку обучающихся 9 классов.</w:t>
      </w:r>
      <w:r w:rsidR="0099616C" w:rsidRPr="0099616C">
        <w:rPr>
          <w:sz w:val="26"/>
          <w:szCs w:val="26"/>
        </w:rPr>
        <w:t xml:space="preserve"> </w:t>
      </w:r>
      <w:r w:rsidR="0099616C" w:rsidRPr="00BC7200">
        <w:rPr>
          <w:sz w:val="26"/>
          <w:szCs w:val="26"/>
        </w:rPr>
        <w:t xml:space="preserve">Итоговое собеседование </w:t>
      </w:r>
      <w:r w:rsidR="0099616C">
        <w:rPr>
          <w:sz w:val="26"/>
          <w:szCs w:val="26"/>
        </w:rPr>
        <w:t>-</w:t>
      </w:r>
      <w:r w:rsidR="0099616C" w:rsidRPr="00BC7200">
        <w:rPr>
          <w:sz w:val="26"/>
          <w:szCs w:val="26"/>
        </w:rPr>
        <w:t xml:space="preserve"> условие допуска к государственной итоговой аттестации по образовательным программам основного общего образования проводится для обучающихся </w:t>
      </w:r>
      <w:r w:rsidR="0099616C" w:rsidRPr="00BC7200">
        <w:rPr>
          <w:sz w:val="26"/>
          <w:szCs w:val="26"/>
          <w:lang w:val="en-US"/>
        </w:rPr>
        <w:t>IX</w:t>
      </w:r>
      <w:r w:rsidR="0099616C" w:rsidRPr="00BC7200">
        <w:rPr>
          <w:sz w:val="26"/>
          <w:szCs w:val="26"/>
        </w:rPr>
        <w:t xml:space="preserve"> классов</w:t>
      </w:r>
    </w:p>
    <w:tbl>
      <w:tblPr>
        <w:tblW w:w="0" w:type="auto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793"/>
      </w:tblGrid>
      <w:tr w:rsidR="006D0C32" w:rsidTr="006D0C32">
        <w:tc>
          <w:tcPr>
            <w:tcW w:w="6938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Дата итогового собеседования по русскому языку</w:t>
            </w:r>
          </w:p>
        </w:tc>
        <w:tc>
          <w:tcPr>
            <w:tcW w:w="7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Сроки подачи заявлений на участие в итоговом собеседовании по русскому языку</w:t>
            </w:r>
          </w:p>
        </w:tc>
      </w:tr>
      <w:tr w:rsidR="006D0C32" w:rsidTr="006D0C32">
        <w:trPr>
          <w:trHeight w:val="780"/>
        </w:trPr>
        <w:tc>
          <w:tcPr>
            <w:tcW w:w="69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13 февраля 2019 года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>(основной период)</w:t>
            </w:r>
          </w:p>
        </w:tc>
        <w:tc>
          <w:tcPr>
            <w:tcW w:w="7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до 30 января 2019 года</w:t>
            </w:r>
          </w:p>
        </w:tc>
      </w:tr>
      <w:tr w:rsidR="006D0C32" w:rsidTr="006D0C32">
        <w:trPr>
          <w:trHeight w:val="780"/>
        </w:trPr>
        <w:tc>
          <w:tcPr>
            <w:tcW w:w="69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13 марта 2019 года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>(дополнительный период)</w:t>
            </w:r>
          </w:p>
        </w:tc>
        <w:tc>
          <w:tcPr>
            <w:tcW w:w="7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до 27 февраля 2019 года</w:t>
            </w:r>
          </w:p>
        </w:tc>
      </w:tr>
      <w:tr w:rsidR="006D0C32" w:rsidTr="006D0C32">
        <w:trPr>
          <w:trHeight w:val="780"/>
        </w:trPr>
        <w:tc>
          <w:tcPr>
            <w:tcW w:w="693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06 мая 2019 года 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>(дополнительный период)</w:t>
            </w:r>
          </w:p>
        </w:tc>
        <w:tc>
          <w:tcPr>
            <w:tcW w:w="7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до 22 апреля 2019 года</w:t>
            </w:r>
          </w:p>
        </w:tc>
      </w:tr>
    </w:tbl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Вправе участвовать в дополнительные сроки: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обучающиеся, получившие «незачет» в основной период;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обучающиеся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, не явившиеся на итоговое собеседование в основной период по уважительной причине, подтвержденной документально;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- обучающиеся, не завершившие сдачу итогового собеседования по русскому языку по уважительной причине.</w:t>
      </w:r>
      <w:proofErr w:type="gramEnd"/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5"/>
          <w:rFonts w:ascii="Helvetica" w:hAnsi="Helvetica" w:cs="Helvetica"/>
          <w:color w:val="9D0039"/>
          <w:sz w:val="28"/>
          <w:szCs w:val="28"/>
        </w:rPr>
        <w:t>Заявление на участие в итоговом собеседовании по русскому языку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br/>
      </w:r>
      <w:r>
        <w:rPr>
          <w:rStyle w:val="a5"/>
          <w:rFonts w:ascii="Helvetica" w:hAnsi="Helvetica" w:cs="Helvetica"/>
          <w:color w:val="9D0039"/>
          <w:sz w:val="28"/>
          <w:szCs w:val="28"/>
        </w:rPr>
        <w:t>могут подать: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1. обучающиеся на основании документа, удостоверяющего их личность,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2. родители обучающихся (законные представители) на основании документа, удостоверяющего их личность,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3.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99616C" w:rsidRPr="0099616C" w:rsidRDefault="0099616C" w:rsidP="009961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их родители (законные представители) имеют право</w:t>
      </w:r>
      <w:r w:rsidRPr="0099616C">
        <w:rPr>
          <w:rFonts w:ascii="Times New Roman" w:hAnsi="Times New Roman" w:cs="Times New Roman"/>
          <w:sz w:val="28"/>
          <w:szCs w:val="28"/>
        </w:rPr>
        <w:t xml:space="preserve"> подать заявление на проведение проверки аудиозаписи устного ответа</w:t>
      </w:r>
      <w:r w:rsidRPr="0099616C">
        <w:rPr>
          <w:rFonts w:ascii="Times New Roman" w:eastAsia="Calibri" w:hAnsi="Times New Roman" w:cs="Times New Roman"/>
          <w:sz w:val="28"/>
          <w:szCs w:val="28"/>
        </w:rPr>
        <w:t xml:space="preserve"> итогового собеседования в случае получения повторного неудовлетворительного результата.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5"/>
          <w:rFonts w:ascii="Helvetica" w:hAnsi="Helvetica" w:cs="Helvetica"/>
          <w:color w:val="9D0039"/>
          <w:sz w:val="28"/>
          <w:szCs w:val="28"/>
        </w:rPr>
        <w:t>Места регистрации на итоговое собеседование по русскому языку</w:t>
      </w:r>
    </w:p>
    <w:tbl>
      <w:tblPr>
        <w:tblW w:w="0" w:type="auto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1"/>
        <w:gridCol w:w="4754"/>
      </w:tblGrid>
      <w:tr w:rsidR="006D0C32" w:rsidTr="006D0C32">
        <w:trPr>
          <w:trHeight w:val="640"/>
        </w:trPr>
        <w:tc>
          <w:tcPr>
            <w:tcW w:w="7106" w:type="dxa"/>
            <w:tcBorders>
              <w:top w:val="outset" w:sz="8" w:space="0" w:color="D0CECE"/>
              <w:left w:val="outset" w:sz="8" w:space="0" w:color="D0CECE"/>
              <w:bottom w:val="outset" w:sz="8" w:space="0" w:color="D0CECE"/>
              <w:right w:val="outset" w:sz="8" w:space="0" w:color="D0CECE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Категория выпускников</w:t>
            </w:r>
          </w:p>
        </w:tc>
        <w:tc>
          <w:tcPr>
            <w:tcW w:w="69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center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Место подачи заявления</w:t>
            </w:r>
          </w:p>
        </w:tc>
      </w:tr>
      <w:tr w:rsidR="006D0C32" w:rsidTr="006D0C32">
        <w:tc>
          <w:tcPr>
            <w:tcW w:w="71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6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Общеобразовательная организация, в которой </w:t>
            </w:r>
            <w:proofErr w:type="gramStart"/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обучающийся</w:t>
            </w:r>
            <w:proofErr w:type="gramEnd"/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6D0C32" w:rsidTr="006D0C32">
        <w:tc>
          <w:tcPr>
            <w:tcW w:w="71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Обучающиеся 9-х классов, осваивающие образовательные программы вне образовательной организации (экстерны)</w:t>
            </w:r>
          </w:p>
        </w:tc>
        <w:tc>
          <w:tcPr>
            <w:tcW w:w="69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  <w:proofErr w:type="gramEnd"/>
          </w:p>
        </w:tc>
      </w:tr>
    </w:tbl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9D0039"/>
          <w:sz w:val="28"/>
          <w:szCs w:val="28"/>
        </w:rPr>
        <w:t>Образцы заявлений</w:t>
      </w:r>
    </w:p>
    <w:p w:rsidR="006D0C32" w:rsidRDefault="00505FF0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hyperlink r:id="rId5" w:history="1">
        <w:r w:rsidR="006D0C32">
          <w:rPr>
            <w:rStyle w:val="a3"/>
            <w:rFonts w:ascii="Helvetica" w:hAnsi="Helvetica" w:cs="Helvetica"/>
            <w:color w:val="428BCA"/>
            <w:sz w:val="27"/>
            <w:szCs w:val="27"/>
          </w:rPr>
          <w:t>Образец заявления на участие в итоговом собеседовании</w:t>
        </w:r>
      </w:hyperlink>
    </w:p>
    <w:p w:rsidR="006D0C32" w:rsidRDefault="00505FF0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hyperlink r:id="rId6" w:history="1">
        <w:r w:rsidR="006D0C32">
          <w:rPr>
            <w:rStyle w:val="a3"/>
            <w:rFonts w:ascii="Helvetica" w:hAnsi="Helvetica" w:cs="Helvetica"/>
            <w:color w:val="428BCA"/>
            <w:sz w:val="27"/>
            <w:szCs w:val="27"/>
          </w:rPr>
          <w:t>Образец согласия на обработку персональных данных для участников итогового собеседования</w:t>
        </w:r>
      </w:hyperlink>
      <w:r w:rsidR="006D0C32">
        <w:rPr>
          <w:rFonts w:ascii="Helvetica" w:hAnsi="Helvetica" w:cs="Helvetica"/>
          <w:color w:val="333333"/>
          <w:sz w:val="27"/>
          <w:szCs w:val="27"/>
        </w:rPr>
        <w:t> </w:t>
      </w:r>
    </w:p>
    <w:p w:rsidR="006D0C32" w:rsidRDefault="006D0C32" w:rsidP="006D0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7"/>
          <w:szCs w:val="27"/>
        </w:rPr>
        <w:br/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9D0039"/>
          <w:sz w:val="28"/>
          <w:szCs w:val="28"/>
        </w:rPr>
        <w:t>Информация для участников</w:t>
      </w:r>
    </w:p>
    <w:tbl>
      <w:tblPr>
        <w:tblW w:w="0" w:type="auto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4"/>
        <w:gridCol w:w="5961"/>
      </w:tblGrid>
      <w:tr w:rsidR="006D0C32" w:rsidTr="006D0C32">
        <w:trPr>
          <w:trHeight w:val="1180"/>
        </w:trPr>
        <w:tc>
          <w:tcPr>
            <w:tcW w:w="411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Задача итогового собеседования по русскому языку</w:t>
            </w:r>
          </w:p>
        </w:tc>
        <w:tc>
          <w:tcPr>
            <w:tcW w:w="99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Допуск к государственной</w:t>
            </w: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 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итоговой аттестации по образовательным программам основного общего образования</w:t>
            </w:r>
          </w:p>
        </w:tc>
      </w:tr>
      <w:tr w:rsidR="006D0C32" w:rsidTr="006D0C32">
        <w:trPr>
          <w:trHeight w:val="1960"/>
        </w:trPr>
        <w:tc>
          <w:tcPr>
            <w:tcW w:w="41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Участники итогового собеседования по русскому языку</w:t>
            </w:r>
          </w:p>
        </w:tc>
        <w:tc>
          <w:tcPr>
            <w:tcW w:w="9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</w:tr>
      <w:tr w:rsidR="006D0C32" w:rsidTr="006D0C32">
        <w:trPr>
          <w:trHeight w:val="980"/>
        </w:trPr>
        <w:tc>
          <w:tcPr>
            <w:tcW w:w="41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Оценка итогового собеседования по русскому языку</w:t>
            </w:r>
          </w:p>
        </w:tc>
        <w:tc>
          <w:tcPr>
            <w:tcW w:w="9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За итоговое собеседование по русскому языку выставляется результат «зачет» или «незачет»</w:t>
            </w:r>
          </w:p>
        </w:tc>
      </w:tr>
      <w:tr w:rsidR="006D0C32" w:rsidTr="006D0C32">
        <w:trPr>
          <w:trHeight w:val="1120"/>
        </w:trPr>
        <w:tc>
          <w:tcPr>
            <w:tcW w:w="41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 xml:space="preserve">Места </w:t>
            </w:r>
            <w:proofErr w:type="spellStart"/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проведенияитогового</w:t>
            </w:r>
            <w:proofErr w:type="spellEnd"/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 xml:space="preserve"> собеседования по русскому языку</w:t>
            </w:r>
          </w:p>
        </w:tc>
        <w:tc>
          <w:tcPr>
            <w:tcW w:w="9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</w:p>
        </w:tc>
      </w:tr>
      <w:tr w:rsidR="006D0C32" w:rsidTr="006D0C32">
        <w:tc>
          <w:tcPr>
            <w:tcW w:w="41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Информирование о результатах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 </w:t>
            </w:r>
            <w:r>
              <w:rPr>
                <w:rStyle w:val="a5"/>
                <w:rFonts w:ascii="Helvetica" w:hAnsi="Helvetica" w:cs="Helvetica"/>
                <w:color w:val="333333"/>
                <w:sz w:val="27"/>
                <w:szCs w:val="27"/>
              </w:rPr>
              <w:t>итогового собеседования по русскому языку</w:t>
            </w:r>
          </w:p>
        </w:tc>
        <w:tc>
          <w:tcPr>
            <w:tcW w:w="99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D0C32" w:rsidRDefault="006D0C32">
            <w:pPr>
              <w:pStyle w:val="a4"/>
              <w:spacing w:before="0" w:beforeAutospacing="0" w:after="187" w:afterAutospacing="0"/>
              <w:jc w:val="both"/>
              <w:rPr>
                <w:rFonts w:ascii="Helvetica" w:hAnsi="Helvetica" w:cs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t>Результаты итогового собеседования по русскому языку объявляются в той образовательной организации, в которой обучается выпускник, в следующие сроки: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>основной период — не позднее 28 февраля 2019 г.;</w:t>
            </w:r>
            <w:r>
              <w:rPr>
                <w:rFonts w:ascii="Helvetica" w:hAnsi="Helvetica" w:cs="Helvetica"/>
                <w:color w:val="333333"/>
                <w:sz w:val="27"/>
                <w:szCs w:val="27"/>
              </w:rPr>
              <w:br/>
              <w:t>дополнительные периоды – не позднее 28 марта и 16 мая 2019 г.</w:t>
            </w:r>
          </w:p>
        </w:tc>
      </w:tr>
    </w:tbl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9D0039"/>
          <w:sz w:val="28"/>
          <w:szCs w:val="28"/>
        </w:rPr>
        <w:t>Нормативные правовые документы</w:t>
      </w:r>
    </w:p>
    <w:p w:rsidR="006D0C32" w:rsidRDefault="00505FF0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hyperlink r:id="rId7" w:history="1">
        <w:r w:rsidR="006D0C32">
          <w:rPr>
            <w:rStyle w:val="a3"/>
            <w:rFonts w:ascii="Helvetica" w:hAnsi="Helvetica" w:cs="Helvetica"/>
            <w:color w:val="428BCA"/>
            <w:sz w:val="27"/>
            <w:szCs w:val="27"/>
          </w:rPr>
          <w:t>Распоряжение министерства образования и науки Архангельской области от 27 декабря 2018 года № 2342 «О проведении итогового собеседования по русскому языку в 2018/19 учебном году»</w:t>
        </w:r>
      </w:hyperlink>
    </w:p>
    <w:p w:rsidR="006D0C32" w:rsidRDefault="00505FF0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hyperlink r:id="rId8" w:history="1">
        <w:r w:rsidR="006D0C32">
          <w:rPr>
            <w:rStyle w:val="a3"/>
            <w:rFonts w:ascii="Helvetica" w:hAnsi="Helvetica" w:cs="Helvetica"/>
            <w:color w:val="428BCA"/>
            <w:sz w:val="27"/>
            <w:szCs w:val="27"/>
          </w:rPr>
  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 (Автоматизированная обработка бланков)</w:t>
        </w:r>
      </w:hyperlink>
    </w:p>
    <w:p w:rsidR="006D0C32" w:rsidRDefault="006D0C32" w:rsidP="006D0C32"/>
    <w:p w:rsidR="006D0C32" w:rsidRDefault="006D0C32" w:rsidP="006D0C32">
      <w:r w:rsidRPr="006D0C32">
        <w:rPr>
          <w:rFonts w:ascii="Helvetica" w:hAnsi="Helvetica" w:cs="Helvetica"/>
          <w:b/>
          <w:color w:val="333333"/>
          <w:sz w:val="27"/>
          <w:szCs w:val="27"/>
          <w:shd w:val="clear" w:color="auto" w:fill="FFFFFF"/>
        </w:rPr>
        <w:t>Ознакомление с результатами ГИА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производится в образовательной организации – месте подачи заявления.</w:t>
      </w:r>
    </w:p>
    <w:p w:rsidR="006D0C32" w:rsidRDefault="006D0C32" w:rsidP="006D0C32"/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438CCB"/>
          <w:sz w:val="28"/>
          <w:szCs w:val="28"/>
        </w:rPr>
        <w:t>Информация о сроках, местах и порядке подачи и рассмотрения апелляций участников государственной итоговой аттестации в 2019 году в Архангельской области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Архангельской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Апелляции не принимаются: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 содержания и структуры контрольных измерительных материалов по учебным предметам;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апелляции;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Апелляция о несогласии с выставленными баллами подается: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обучающимися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‒ руководителю образовательной организации, где они обучались;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выпускниками прошлых лет ‒ руководителю образовательной организации, в которой они были зарегистрированы на сдачу ГИА, или секретарю конфликтной комиссии по адресу: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г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 Архангельск, просп. Ломоносова, д. 270.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Руководитель образовательной организации незамедлительно передает апелляцию в конфликтную комиссию.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Конфликтная комиссия рассматривает апелляцию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 и сохранении выставленных баллов;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 и изменении баллов.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и науки Архангельской области, должностные лица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Рособрнадзора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министерства образования и науки Архангельской области.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Рассмотрение апелляций проводится в спокойной и доброжелательной обстановке.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Конфликтная комиссия работает на базе государственного автономного учреждения Архангельской области «Центр оценки качества образования» по адресу: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г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 Архангельск, просп. Ломоносова, д. 270.</w:t>
      </w:r>
    </w:p>
    <w:p w:rsidR="006D0C32" w:rsidRDefault="006D0C32" w:rsidP="006D0C32">
      <w:pPr>
        <w:pStyle w:val="a4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Телефон/факс секретаря конфликтной комиссии: 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>(8182) 24-28-93</w:t>
      </w:r>
      <w:r>
        <w:rPr>
          <w:rFonts w:ascii="Helvetica" w:hAnsi="Helvetica" w:cs="Helvetica"/>
          <w:color w:val="333333"/>
          <w:sz w:val="27"/>
          <w:szCs w:val="27"/>
        </w:rPr>
        <w:t> (в досрочный этап, основные и дополнительные сроки ГИА).</w:t>
      </w:r>
    </w:p>
    <w:p w:rsidR="006D0C32" w:rsidRDefault="006D0C32" w:rsidP="006D0C32"/>
    <w:p w:rsidR="006D0C32" w:rsidRDefault="006D0C32" w:rsidP="006D0C32">
      <w:r>
        <w:rPr>
          <w:rFonts w:ascii="Helvetica" w:hAnsi="Helvetica" w:cs="Helvetica"/>
          <w:b/>
          <w:bCs/>
          <w:color w:val="438CCB"/>
          <w:sz w:val="28"/>
          <w:szCs w:val="28"/>
          <w:shd w:val="clear" w:color="auto" w:fill="FFFFFF"/>
        </w:rPr>
        <w:t xml:space="preserve"> Примерный график информирования участников с результатами, сроками подачи и рассмотрения апелляций о несогласии с выставленными баллами 2019 года на сайте </w:t>
      </w:r>
      <w:hyperlink r:id="rId9" w:history="1">
        <w:r w:rsidRPr="006D30CC">
          <w:rPr>
            <w:rStyle w:val="a3"/>
          </w:rPr>
          <w:t>https://aocoko.ru/gia/</w:t>
        </w:r>
      </w:hyperlink>
    </w:p>
    <w:p w:rsidR="006D0C32" w:rsidRDefault="006D0C32"/>
    <w:sectPr w:rsidR="006D0C32" w:rsidSect="00FE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6E0"/>
    <w:multiLevelType w:val="multilevel"/>
    <w:tmpl w:val="92DE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F79F0"/>
    <w:multiLevelType w:val="hybridMultilevel"/>
    <w:tmpl w:val="9F86439C"/>
    <w:lvl w:ilvl="0" w:tplc="24507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D0C32"/>
    <w:rsid w:val="001077DC"/>
    <w:rsid w:val="00285441"/>
    <w:rsid w:val="00505FF0"/>
    <w:rsid w:val="00691C02"/>
    <w:rsid w:val="006D0C32"/>
    <w:rsid w:val="007F3075"/>
    <w:rsid w:val="00853DAE"/>
    <w:rsid w:val="008C6740"/>
    <w:rsid w:val="009111BA"/>
    <w:rsid w:val="0099616C"/>
    <w:rsid w:val="009C31E1"/>
    <w:rsid w:val="00BC7743"/>
    <w:rsid w:val="00E54DB7"/>
    <w:rsid w:val="00FE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81"/>
  </w:style>
  <w:style w:type="paragraph" w:styleId="1">
    <w:name w:val="heading 1"/>
    <w:basedOn w:val="a"/>
    <w:link w:val="10"/>
    <w:uiPriority w:val="9"/>
    <w:qFormat/>
    <w:rsid w:val="006D0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3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C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0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9616C"/>
    <w:pPr>
      <w:tabs>
        <w:tab w:val="left" w:pos="720"/>
      </w:tabs>
      <w:autoSpaceDE w:val="0"/>
      <w:autoSpaceDN w:val="0"/>
      <w:adjustRightInd w:val="0"/>
      <w:spacing w:before="100" w:after="100" w:line="360" w:lineRule="auto"/>
      <w:contextualSpacing/>
      <w:jc w:val="both"/>
    </w:pPr>
    <w:rPr>
      <w:rFonts w:ascii="Corbel" w:eastAsia="Times New Roman" w:hAnsi="Corbel" w:cs="Arial CYR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coko.ru/gia/gia-9/4-itogovoe-sobesedovanie/%D0%A0%D0%B5%D0%BA%D0%BE%D0%BC%D0%B5%D0%BD%D0%B4%D0%B0%D1%86%D0%B8%D0%B8%20%D0%BF%D0%BE%20%D0%B8%D1%82%D0%BE%D0%B3%D0%BE%D0%B2%D0%BE%D0%BC%D1%83%20%D1%81%D0%BE%D0%B1%D0%B5%D1%81%D0%B5%D0%B4%D0%BE%D0%B2%D0%B0%D0%BD%D0%B8%D1%8E_%D0%B1%D0%BB%D0%B0%D0%BD%D0%BA%D0%BE%D0%B2%D0%B0%D1%8F%20%D1%82%D0%B5%D1%85%D0%BD%D0%BE%D0%BB%D0%BE%D0%B3%D0%B8%D1%8F_2_14.01.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ocoko.ru/gia/gia-9/1-npd/2018-19-uchebnyy-god/2342%20%D0%BE%D1%82%2027%20%D0%B4%D0%B5%D0%BA%20(%D0%B8%D1%82%D0%BE%D0%B3%D0%BE%D0%B2%D0%BE%D0%B5%20%D1%81%D0%BE%D0%B1%D0%B5%D1%81%D0%B5%D0%B4%D0%BE%D0%B2%D0%B0%D0%BD%D0%B8%D0%B5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coko.ru/gia/gia-9/4-itogovoe-sobesedovanie/%D0%98%D0%A1%20%D1%81%D0%BE%D0%B3%D0%BB%D0%B0%D1%81%D0%B8%D0%B5%20%D0%BD%D0%B0%20%D0%BE%D0%B1%D1%80%D0%B0%D0%B1%D0%BE%D1%82%D0%BA%D1%83%20%D0%BF%D0%B5%D1%80%D1%81%D0%BE%D0%BD%D0%B0%D0%BB%D1%8C%D0%BD%D1%8B%D1%85%20%D0%B4%D0%B0%D0%BD%D0%BD%D1%8B%D1%85%20%D0%B4%D0%BB%D1%8F%20%D1%83%D1%87%D0%B0%D1%81%D1%82%D0%BD%D0%B8%D0%BA%D0%BE%D0%B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ocoko.ru/gia/gia-9/4-itogovoe-sobesedovanie/%D0%BE%D0%B1%D1%80%D0%B0%D0%B7%D0%B5%D1%86%20%D0%B7%D0%B0%D1%8F%D0%B2%D0%BB%D0%B5%D0%BD%D0%B8%D1%8F%20(%D0%98%D0%A1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ocoko.ru/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Итоговое собеседование</vt:lpstr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spu1</dc:creator>
  <cp:keywords/>
  <dc:description/>
  <cp:lastModifiedBy>GA</cp:lastModifiedBy>
  <cp:revision>5</cp:revision>
  <dcterms:created xsi:type="dcterms:W3CDTF">2019-01-24T07:48:00Z</dcterms:created>
  <dcterms:modified xsi:type="dcterms:W3CDTF">2019-01-25T12:26:00Z</dcterms:modified>
</cp:coreProperties>
</file>